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93896" w14:textId="77777777" w:rsidR="00DC6F74" w:rsidRPr="00FC76F9" w:rsidRDefault="00D214F2" w:rsidP="00DC6F74">
      <w:pPr>
        <w:spacing w:after="0" w:line="240" w:lineRule="auto"/>
        <w:jc w:val="right"/>
        <w:rPr>
          <w:rFonts w:ascii="Times New Roman" w:hAnsi="Times New Roman" w:cs="Times New Roman"/>
          <w:sz w:val="20"/>
          <w:szCs w:val="20"/>
        </w:rPr>
      </w:pPr>
      <w:r w:rsidRPr="00FC76F9">
        <w:rPr>
          <w:rFonts w:ascii="Times New Roman" w:eastAsia="Times New Roman" w:hAnsi="Times New Roman" w:cs="Times New Roman"/>
          <w:bCs/>
          <w:kern w:val="0"/>
          <w:sz w:val="22"/>
          <w:szCs w:val="22"/>
          <w14:ligatures w14:val="none"/>
        </w:rPr>
        <w:tab/>
      </w:r>
      <w:r w:rsidRPr="00FC76F9">
        <w:rPr>
          <w:rFonts w:ascii="Times New Roman" w:eastAsia="Times New Roman" w:hAnsi="Times New Roman" w:cs="Times New Roman"/>
          <w:bCs/>
          <w:kern w:val="0"/>
          <w:sz w:val="22"/>
          <w:szCs w:val="22"/>
          <w14:ligatures w14:val="none"/>
        </w:rPr>
        <w:tab/>
      </w:r>
      <w:r w:rsidRPr="00FC76F9">
        <w:rPr>
          <w:rFonts w:ascii="Times New Roman" w:eastAsia="Times New Roman" w:hAnsi="Times New Roman" w:cs="Times New Roman"/>
          <w:bCs/>
          <w:kern w:val="0"/>
          <w:sz w:val="22"/>
          <w:szCs w:val="22"/>
          <w14:ligatures w14:val="none"/>
        </w:rPr>
        <w:tab/>
      </w:r>
      <w:r w:rsidRPr="00FC76F9">
        <w:rPr>
          <w:rFonts w:ascii="Times New Roman" w:eastAsia="Times New Roman" w:hAnsi="Times New Roman" w:cs="Times New Roman"/>
          <w:bCs/>
          <w:kern w:val="0"/>
          <w:sz w:val="22"/>
          <w:szCs w:val="22"/>
          <w14:ligatures w14:val="none"/>
        </w:rPr>
        <w:tab/>
      </w:r>
      <w:r w:rsidRPr="00FC76F9">
        <w:rPr>
          <w:rFonts w:ascii="Times New Roman" w:eastAsia="Times New Roman" w:hAnsi="Times New Roman" w:cs="Times New Roman"/>
          <w:bCs/>
          <w:kern w:val="0"/>
          <w:sz w:val="22"/>
          <w:szCs w:val="22"/>
          <w14:ligatures w14:val="none"/>
        </w:rPr>
        <w:tab/>
      </w:r>
      <w:r w:rsidR="00DC6F74" w:rsidRPr="00FC76F9">
        <w:rPr>
          <w:rFonts w:ascii="Times New Roman" w:hAnsi="Times New Roman" w:cs="Times New Roman"/>
        </w:rPr>
        <w:t xml:space="preserve">  </w:t>
      </w:r>
      <w:r w:rsidR="00DC6F74" w:rsidRPr="00FC76F9">
        <w:rPr>
          <w:rFonts w:ascii="Times New Roman" w:hAnsi="Times New Roman" w:cs="Times New Roman"/>
          <w:sz w:val="20"/>
          <w:szCs w:val="20"/>
        </w:rPr>
        <w:t>Pirkimo sąlygų</w:t>
      </w:r>
    </w:p>
    <w:p w14:paraId="386C9494" w14:textId="77777777" w:rsidR="00DC6F74" w:rsidRPr="00FC76F9" w:rsidRDefault="00DC6F74" w:rsidP="00DC6F74">
      <w:pPr>
        <w:jc w:val="right"/>
        <w:rPr>
          <w:rFonts w:ascii="Times New Roman" w:hAnsi="Times New Roman" w:cs="Times New Roman"/>
          <w:sz w:val="22"/>
          <w:szCs w:val="22"/>
        </w:rPr>
      </w:pPr>
      <w:r w:rsidRPr="00FC76F9">
        <w:rPr>
          <w:rFonts w:ascii="Times New Roman" w:hAnsi="Times New Roman" w:cs="Times New Roman"/>
          <w:sz w:val="20"/>
          <w:szCs w:val="20"/>
        </w:rPr>
        <w:t>1 priedas „Techninė specifikacija“</w:t>
      </w:r>
    </w:p>
    <w:p w14:paraId="6C3DCF97" w14:textId="1A2BB72F" w:rsidR="00713CCC" w:rsidRPr="00FC76F9" w:rsidRDefault="00713CCC" w:rsidP="00713CCC">
      <w:pPr>
        <w:widowControl w:val="0"/>
        <w:spacing w:before="120" w:after="0" w:line="264" w:lineRule="auto"/>
        <w:jc w:val="center"/>
        <w:rPr>
          <w:rFonts w:ascii="Times New Roman" w:eastAsia="Times New Roman" w:hAnsi="Times New Roman" w:cs="Times New Roman"/>
          <w:b/>
          <w:kern w:val="0"/>
          <w14:ligatures w14:val="none"/>
        </w:rPr>
      </w:pPr>
      <w:r w:rsidRPr="00FC76F9">
        <w:rPr>
          <w:rFonts w:ascii="Times New Roman" w:eastAsia="Times New Roman" w:hAnsi="Times New Roman" w:cs="Times New Roman"/>
          <w:b/>
          <w:kern w:val="0"/>
          <w14:ligatures w14:val="none"/>
        </w:rPr>
        <w:t>NAUJ</w:t>
      </w:r>
      <w:r w:rsidR="00F67068" w:rsidRPr="00FC76F9">
        <w:rPr>
          <w:rFonts w:ascii="Times New Roman" w:eastAsia="Times New Roman" w:hAnsi="Times New Roman" w:cs="Times New Roman"/>
          <w:b/>
          <w:kern w:val="0"/>
          <w14:ligatures w14:val="none"/>
        </w:rPr>
        <w:t>O</w:t>
      </w:r>
      <w:r w:rsidRPr="00FC76F9">
        <w:rPr>
          <w:rFonts w:ascii="Times New Roman" w:eastAsia="Times New Roman" w:hAnsi="Times New Roman" w:cs="Times New Roman"/>
          <w:b/>
          <w:kern w:val="0"/>
          <w14:ligatures w14:val="none"/>
        </w:rPr>
        <w:t xml:space="preserve"> TURISTINI</w:t>
      </w:r>
      <w:r w:rsidR="00F67068" w:rsidRPr="00FC76F9">
        <w:rPr>
          <w:rFonts w:ascii="Times New Roman" w:eastAsia="Times New Roman" w:hAnsi="Times New Roman" w:cs="Times New Roman"/>
          <w:b/>
          <w:kern w:val="0"/>
          <w14:ligatures w14:val="none"/>
        </w:rPr>
        <w:t>O</w:t>
      </w:r>
      <w:r w:rsidRPr="00FC76F9">
        <w:rPr>
          <w:rFonts w:ascii="Times New Roman" w:eastAsia="Times New Roman" w:hAnsi="Times New Roman" w:cs="Times New Roman"/>
          <w:b/>
          <w:kern w:val="0"/>
          <w14:ligatures w14:val="none"/>
        </w:rPr>
        <w:t xml:space="preserve"> MIKROAUTOBUS</w:t>
      </w:r>
      <w:r w:rsidR="00D214F2" w:rsidRPr="00FC76F9">
        <w:rPr>
          <w:rFonts w:ascii="Times New Roman" w:eastAsia="Times New Roman" w:hAnsi="Times New Roman" w:cs="Times New Roman"/>
          <w:b/>
          <w:kern w:val="0"/>
          <w14:ligatures w14:val="none"/>
        </w:rPr>
        <w:t>O</w:t>
      </w:r>
    </w:p>
    <w:p w14:paraId="1A51CB25" w14:textId="77777777" w:rsidR="00713CCC" w:rsidRPr="00FC76F9" w:rsidRDefault="00713CCC" w:rsidP="00713CCC">
      <w:pPr>
        <w:widowControl w:val="0"/>
        <w:spacing w:after="0" w:line="240" w:lineRule="auto"/>
        <w:jc w:val="center"/>
        <w:rPr>
          <w:rFonts w:ascii="Times New Roman" w:eastAsia="Times New Roman" w:hAnsi="Times New Roman" w:cs="Times New Roman"/>
          <w:b/>
          <w:kern w:val="0"/>
          <w:szCs w:val="22"/>
          <w14:ligatures w14:val="none"/>
        </w:rPr>
      </w:pPr>
      <w:r w:rsidRPr="00FC76F9">
        <w:rPr>
          <w:rFonts w:ascii="Times New Roman" w:eastAsia="Times New Roman" w:hAnsi="Times New Roman" w:cs="Times New Roman"/>
          <w:b/>
          <w:kern w:val="0"/>
          <w:szCs w:val="22"/>
          <w14:ligatures w14:val="none"/>
        </w:rPr>
        <w:t>TECHNINĖ SPECIFIKACIJA</w:t>
      </w:r>
    </w:p>
    <w:p w14:paraId="473B486F" w14:textId="77777777" w:rsidR="00E32D22" w:rsidRPr="00FC76F9" w:rsidRDefault="00E32D22" w:rsidP="00E32D22">
      <w:pPr>
        <w:pBdr>
          <w:top w:val="nil"/>
          <w:left w:val="nil"/>
          <w:bottom w:val="nil"/>
          <w:right w:val="nil"/>
          <w:between w:val="nil"/>
          <w:bar w:val="nil"/>
        </w:pBdr>
        <w:tabs>
          <w:tab w:val="left" w:pos="1260"/>
        </w:tabs>
        <w:spacing w:after="0" w:line="240" w:lineRule="auto"/>
        <w:jc w:val="both"/>
        <w:rPr>
          <w:rFonts w:ascii="Times New Roman" w:eastAsia="Times New Roman" w:hAnsi="Times New Roman" w:cs="Times New Roman"/>
          <w:b/>
          <w:bCs/>
          <w:kern w:val="0"/>
          <w:szCs w:val="22"/>
          <w14:ligatures w14:val="none"/>
        </w:rPr>
      </w:pPr>
    </w:p>
    <w:p w14:paraId="6D188F30" w14:textId="26A891A7" w:rsidR="00E32D22" w:rsidRPr="00FC76F9" w:rsidRDefault="00E32D22" w:rsidP="009234A0">
      <w:pPr>
        <w:pBdr>
          <w:top w:val="nil"/>
          <w:left w:val="nil"/>
          <w:bottom w:val="nil"/>
          <w:right w:val="nil"/>
          <w:between w:val="nil"/>
          <w:bar w:val="nil"/>
        </w:pBdr>
        <w:tabs>
          <w:tab w:val="left" w:pos="1260"/>
        </w:tabs>
        <w:spacing w:after="0" w:line="240" w:lineRule="auto"/>
        <w:ind w:firstLine="851"/>
        <w:jc w:val="both"/>
        <w:rPr>
          <w:rFonts w:ascii="Times New Roman" w:eastAsia="Arial Unicode MS" w:hAnsi="Times New Roman" w:cs="Times New Roman"/>
          <w:bdr w:val="nil"/>
        </w:rPr>
      </w:pPr>
      <w:r w:rsidRPr="00FC76F9">
        <w:rPr>
          <w:rFonts w:ascii="Times New Roman" w:eastAsia="Times New Roman" w:hAnsi="Times New Roman" w:cs="Times New Roman"/>
          <w:b/>
          <w:bCs/>
        </w:rPr>
        <w:t>Perkančioji organizacija</w:t>
      </w:r>
      <w:r w:rsidRPr="00FC76F9">
        <w:rPr>
          <w:rFonts w:ascii="Times New Roman" w:eastAsia="Times New Roman" w:hAnsi="Times New Roman" w:cs="Times New Roman"/>
        </w:rPr>
        <w:t xml:space="preserve"> – </w:t>
      </w:r>
      <w:r w:rsidR="00D973BB" w:rsidRPr="00FC76F9">
        <w:rPr>
          <w:rFonts w:ascii="Times New Roman" w:eastAsia="Times New Roman" w:hAnsi="Times New Roman" w:cs="Times New Roman"/>
        </w:rPr>
        <w:t xml:space="preserve">Viešoji įstaiga Šiaulių krepšinio akademija „Saulė“ </w:t>
      </w:r>
      <w:r w:rsidRPr="00FC76F9">
        <w:rPr>
          <w:rFonts w:ascii="Times New Roman" w:eastAsia="Times New Roman" w:hAnsi="Times New Roman" w:cs="Times New Roman"/>
        </w:rPr>
        <w:t>(toliau – Perkančioji organizacija).</w:t>
      </w:r>
    </w:p>
    <w:p w14:paraId="4546F9A4" w14:textId="5D09C9CF" w:rsidR="00E32D22" w:rsidRPr="00FC76F9" w:rsidRDefault="00E32D22" w:rsidP="009234A0">
      <w:pPr>
        <w:pBdr>
          <w:top w:val="nil"/>
          <w:left w:val="nil"/>
          <w:bottom w:val="nil"/>
          <w:right w:val="nil"/>
          <w:between w:val="nil"/>
          <w:bar w:val="nil"/>
        </w:pBdr>
        <w:tabs>
          <w:tab w:val="left" w:pos="1260"/>
        </w:tabs>
        <w:spacing w:after="0" w:line="240" w:lineRule="auto"/>
        <w:ind w:firstLine="851"/>
        <w:jc w:val="both"/>
        <w:rPr>
          <w:rFonts w:ascii="Times New Roman" w:eastAsia="Arial Unicode MS" w:hAnsi="Times New Roman" w:cs="Times New Roman"/>
          <w:bdr w:val="nil"/>
        </w:rPr>
      </w:pPr>
      <w:r w:rsidRPr="00FC76F9">
        <w:rPr>
          <w:rFonts w:ascii="Times New Roman" w:eastAsia="Times New Roman" w:hAnsi="Times New Roman" w:cs="Times New Roman"/>
          <w:b/>
          <w:bCs/>
        </w:rPr>
        <w:t>Techninėje specifikacijoje</w:t>
      </w:r>
      <w:r w:rsidRPr="00FC76F9">
        <w:rPr>
          <w:rFonts w:ascii="Times New Roman" w:eastAsia="Times New Roman" w:hAnsi="Times New Roman" w:cs="Times New Roman"/>
        </w:rPr>
        <w:t xml:space="preserve"> išdėstyti pirkimo objektui keliami reikalavimai. </w:t>
      </w:r>
    </w:p>
    <w:p w14:paraId="02D1EE37" w14:textId="37CC1E37" w:rsidR="007422FC" w:rsidRPr="007422FC" w:rsidRDefault="00E32D22" w:rsidP="007422FC">
      <w:pPr>
        <w:pBdr>
          <w:top w:val="nil"/>
          <w:left w:val="nil"/>
          <w:bottom w:val="nil"/>
          <w:right w:val="nil"/>
          <w:between w:val="nil"/>
          <w:bar w:val="nil"/>
        </w:pBdr>
        <w:tabs>
          <w:tab w:val="left" w:pos="1276"/>
        </w:tabs>
        <w:spacing w:after="0" w:line="240" w:lineRule="auto"/>
        <w:ind w:firstLine="851"/>
        <w:jc w:val="both"/>
        <w:rPr>
          <w:rFonts w:ascii="Times New Roman" w:eastAsia="Arial Unicode MS" w:hAnsi="Times New Roman" w:cs="Times New Roman"/>
          <w:bdr w:val="nil"/>
        </w:rPr>
      </w:pPr>
      <w:r w:rsidRPr="00FC76F9">
        <w:rPr>
          <w:rFonts w:ascii="Times New Roman" w:eastAsia="Arial Unicode MS" w:hAnsi="Times New Roman" w:cs="Times New Roman"/>
          <w:b/>
          <w:bCs/>
          <w:bdr w:val="nil"/>
        </w:rPr>
        <w:t>Pirkimo objektas</w:t>
      </w:r>
      <w:r w:rsidRPr="00FC76F9">
        <w:rPr>
          <w:rFonts w:ascii="Times New Roman" w:eastAsia="Arial Unicode MS" w:hAnsi="Times New Roman" w:cs="Times New Roman"/>
          <w:bdr w:val="nil"/>
        </w:rPr>
        <w:t xml:space="preserve"> – mikroautobusas (toliau – Prekė). </w:t>
      </w:r>
      <w:r w:rsidRPr="00FC76F9">
        <w:rPr>
          <w:rFonts w:ascii="Times New Roman" w:eastAsia="Times New Roman" w:hAnsi="Times New Roman" w:cs="Times New Roman"/>
          <w:kern w:val="0"/>
          <w14:ligatures w14:val="none"/>
        </w:rPr>
        <w:t>BVPŽ kodas – 34114400-3.</w:t>
      </w:r>
    </w:p>
    <w:p w14:paraId="5F5F9A4B" w14:textId="6019CAAC" w:rsidR="007422FC" w:rsidRPr="007422FC" w:rsidRDefault="007422FC" w:rsidP="009234A0">
      <w:pPr>
        <w:widowControl w:val="0"/>
        <w:spacing w:after="0" w:line="240" w:lineRule="auto"/>
        <w:ind w:firstLine="851"/>
        <w:jc w:val="both"/>
        <w:rPr>
          <w:rFonts w:ascii="Times New Roman" w:eastAsia="Times New Roman" w:hAnsi="Times New Roman" w:cs="Times New Roman"/>
          <w:b/>
          <w:bCs/>
          <w:kern w:val="0"/>
          <w:sz w:val="32"/>
          <w:szCs w:val="32"/>
          <w14:ligatures w14:val="none"/>
        </w:rPr>
      </w:pPr>
      <w:r w:rsidRPr="007422FC">
        <w:rPr>
          <w:rFonts w:ascii="Times New Roman" w:eastAsia="Calibri" w:hAnsi="Times New Roman" w:cs="Times New Roman"/>
          <w:b/>
          <w:bCs/>
          <w:u w:val="single"/>
        </w:rPr>
        <w:t>Kartu su pasiūlymu pateikiami</w:t>
      </w:r>
      <w:r w:rsidRPr="007422FC">
        <w:rPr>
          <w:rFonts w:ascii="Times New Roman" w:eastAsia="Calibri" w:hAnsi="Times New Roman" w:cs="Times New Roman"/>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7422FC">
        <w:rPr>
          <w:rFonts w:ascii="Times New Roman" w:eastAsia="Calibri" w:hAnsi="Times New Roman" w:cs="Times New Roman"/>
        </w:rPr>
        <w:t>os</w:t>
      </w:r>
      <w:proofErr w:type="spellEnd"/>
      <w:r w:rsidRPr="007422FC">
        <w:rPr>
          <w:rFonts w:ascii="Times New Roman" w:eastAsia="Calibri" w:hAnsi="Times New Roman" w:cs="Times New Roman"/>
        </w:rPr>
        <w:t xml:space="preserve">) (pvz. </w:t>
      </w:r>
      <w:proofErr w:type="spellStart"/>
      <w:r w:rsidRPr="007422FC">
        <w:rPr>
          <w:rFonts w:ascii="Times New Roman" w:eastAsia="Calibri" w:hAnsi="Times New Roman" w:cs="Times New Roman"/>
        </w:rPr>
        <w:t>print</w:t>
      </w:r>
      <w:proofErr w:type="spellEnd"/>
      <w:r w:rsidRPr="007422FC">
        <w:rPr>
          <w:rFonts w:ascii="Times New Roman" w:eastAsia="Calibri" w:hAnsi="Times New Roman" w:cs="Times New Roman"/>
        </w:rPr>
        <w:t xml:space="preserve"> </w:t>
      </w:r>
      <w:proofErr w:type="spellStart"/>
      <w:r w:rsidRPr="007422FC">
        <w:rPr>
          <w:rFonts w:ascii="Times New Roman" w:eastAsia="Calibri" w:hAnsi="Times New Roman" w:cs="Times New Roman"/>
        </w:rPr>
        <w:t>screen</w:t>
      </w:r>
      <w:proofErr w:type="spellEnd"/>
      <w:r w:rsidRPr="007422FC">
        <w:rPr>
          <w:rFonts w:ascii="Times New Roman" w:eastAsia="Calibri" w:hAnsi="Times New Roman" w:cs="Times New Roman"/>
        </w:rPr>
        <w:t xml:space="preserve">) (tokiu atveju momentinėje ekrano kopijoje (pvz. </w:t>
      </w:r>
      <w:proofErr w:type="spellStart"/>
      <w:r w:rsidRPr="007422FC">
        <w:rPr>
          <w:rFonts w:ascii="Times New Roman" w:eastAsia="Calibri" w:hAnsi="Times New Roman" w:cs="Times New Roman"/>
        </w:rPr>
        <w:t>print</w:t>
      </w:r>
      <w:proofErr w:type="spellEnd"/>
      <w:r w:rsidRPr="007422FC">
        <w:rPr>
          <w:rFonts w:ascii="Times New Roman" w:eastAsia="Calibri" w:hAnsi="Times New Roman" w:cs="Times New Roman"/>
        </w:rPr>
        <w:t xml:space="preserve"> </w:t>
      </w:r>
      <w:proofErr w:type="spellStart"/>
      <w:r w:rsidRPr="007422FC">
        <w:rPr>
          <w:rFonts w:ascii="Times New Roman" w:eastAsia="Calibri" w:hAnsi="Times New Roman" w:cs="Times New Roman"/>
        </w:rPr>
        <w:t>screen</w:t>
      </w:r>
      <w:proofErr w:type="spellEnd"/>
      <w:r w:rsidRPr="007422FC">
        <w:rPr>
          <w:rFonts w:ascii="Times New Roman" w:eastAsia="Calibri" w:hAnsi="Times New Roman" w:cs="Times New Roman"/>
        </w:rPr>
        <w:t xml:space="preserve">) turi būti matoma informacija, kad kopija padaryta iš prekės gamintojo tinklalapio) ir pan.)  arba kiti lygiaverčiai įrodymai). </w:t>
      </w:r>
      <w:r w:rsidRPr="007422FC">
        <w:rPr>
          <w:rFonts w:ascii="Times New Roman" w:eastAsia="Calibri" w:hAnsi="Times New Roman" w:cs="Times New Roman"/>
          <w:b/>
          <w:bCs/>
        </w:rPr>
        <w:t xml:space="preserve">Tiekėjas privalo aiškiai nurodyti dokumento vietą, kurioje pagrindžiamas techninėje specifikacijoje nustatytų parametrų atitikimas, o </w:t>
      </w:r>
      <w:r w:rsidRPr="007422FC">
        <w:rPr>
          <w:rFonts w:ascii="Times New Roman" w:eastAsia="Calibri" w:hAnsi="Times New Roman" w:cs="Times New Roman"/>
          <w:b/>
          <w:bCs/>
          <w:iCs/>
        </w:rPr>
        <w:t>pateikiamuose dokumentuose turi būti aiškiai pažymėta (-</w:t>
      </w:r>
      <w:proofErr w:type="spellStart"/>
      <w:r w:rsidRPr="007422FC">
        <w:rPr>
          <w:rFonts w:ascii="Times New Roman" w:eastAsia="Calibri" w:hAnsi="Times New Roman" w:cs="Times New Roman"/>
          <w:b/>
          <w:bCs/>
          <w:iCs/>
        </w:rPr>
        <w:t>os</w:t>
      </w:r>
      <w:proofErr w:type="spellEnd"/>
      <w:r w:rsidRPr="007422FC">
        <w:rPr>
          <w:rFonts w:ascii="Times New Roman" w:eastAsia="Calibri" w:hAnsi="Times New Roman" w:cs="Times New Roman"/>
          <w:b/>
          <w:bCs/>
          <w:iCs/>
        </w:rPr>
        <w:t>) konkreti (-</w:t>
      </w:r>
      <w:proofErr w:type="spellStart"/>
      <w:r w:rsidRPr="007422FC">
        <w:rPr>
          <w:rFonts w:ascii="Times New Roman" w:eastAsia="Calibri" w:hAnsi="Times New Roman" w:cs="Times New Roman"/>
          <w:b/>
          <w:bCs/>
          <w:iCs/>
        </w:rPr>
        <w:t>čios</w:t>
      </w:r>
      <w:proofErr w:type="spellEnd"/>
      <w:r w:rsidRPr="007422FC">
        <w:rPr>
          <w:rFonts w:ascii="Times New Roman" w:eastAsia="Calibri" w:hAnsi="Times New Roman" w:cs="Times New Roman"/>
          <w:b/>
          <w:bCs/>
          <w:iCs/>
        </w:rPr>
        <w:t>) vieta (-</w:t>
      </w:r>
      <w:proofErr w:type="spellStart"/>
      <w:r w:rsidRPr="007422FC">
        <w:rPr>
          <w:rFonts w:ascii="Times New Roman" w:eastAsia="Calibri" w:hAnsi="Times New Roman" w:cs="Times New Roman"/>
          <w:b/>
          <w:bCs/>
          <w:iCs/>
        </w:rPr>
        <w:t>os</w:t>
      </w:r>
      <w:proofErr w:type="spellEnd"/>
      <w:r w:rsidRPr="007422FC">
        <w:rPr>
          <w:rFonts w:ascii="Times New Roman" w:eastAsia="Calibri" w:hAnsi="Times New Roman" w:cs="Times New Roman"/>
          <w:b/>
          <w:bCs/>
          <w:iCs/>
        </w:rPr>
        <w:t>) (nurodomas atitinkamas reikalavimo punktas), kurioje (-</w:t>
      </w:r>
      <w:proofErr w:type="spellStart"/>
      <w:r w:rsidRPr="007422FC">
        <w:rPr>
          <w:rFonts w:ascii="Times New Roman" w:eastAsia="Calibri" w:hAnsi="Times New Roman" w:cs="Times New Roman"/>
          <w:b/>
          <w:bCs/>
          <w:iCs/>
        </w:rPr>
        <w:t>iose</w:t>
      </w:r>
      <w:proofErr w:type="spellEnd"/>
      <w:r w:rsidRPr="007422FC">
        <w:rPr>
          <w:rFonts w:ascii="Times New Roman" w:eastAsia="Calibri" w:hAnsi="Times New Roman" w:cs="Times New Roman"/>
          <w:b/>
          <w:bCs/>
          <w:iCs/>
        </w:rPr>
        <w:t>) yra reikalaujamą (-</w:t>
      </w:r>
      <w:proofErr w:type="spellStart"/>
      <w:r w:rsidRPr="007422FC">
        <w:rPr>
          <w:rFonts w:ascii="Times New Roman" w:eastAsia="Calibri" w:hAnsi="Times New Roman" w:cs="Times New Roman"/>
          <w:b/>
          <w:bCs/>
          <w:iCs/>
        </w:rPr>
        <w:t>as</w:t>
      </w:r>
      <w:proofErr w:type="spellEnd"/>
      <w:r w:rsidRPr="007422FC">
        <w:rPr>
          <w:rFonts w:ascii="Times New Roman" w:eastAsia="Calibri" w:hAnsi="Times New Roman" w:cs="Times New Roman"/>
          <w:b/>
          <w:bCs/>
          <w:iCs/>
        </w:rPr>
        <w:t>) prekės charakteristiką (-</w:t>
      </w:r>
      <w:proofErr w:type="spellStart"/>
      <w:r w:rsidRPr="007422FC">
        <w:rPr>
          <w:rFonts w:ascii="Times New Roman" w:eastAsia="Calibri" w:hAnsi="Times New Roman" w:cs="Times New Roman"/>
          <w:b/>
          <w:bCs/>
          <w:iCs/>
        </w:rPr>
        <w:t>as</w:t>
      </w:r>
      <w:proofErr w:type="spellEnd"/>
      <w:r w:rsidRPr="007422FC">
        <w:rPr>
          <w:rFonts w:ascii="Times New Roman" w:eastAsia="Calibri" w:hAnsi="Times New Roman" w:cs="Times New Roman"/>
          <w:b/>
          <w:bCs/>
          <w:iCs/>
        </w:rPr>
        <w:t>) patvirtinanti informacija.</w:t>
      </w:r>
    </w:p>
    <w:p w14:paraId="7DE2874E" w14:textId="38AAD931" w:rsidR="009234A0" w:rsidRPr="00FC76F9" w:rsidRDefault="009234A0" w:rsidP="009234A0">
      <w:pPr>
        <w:widowControl w:val="0"/>
        <w:spacing w:after="0" w:line="240" w:lineRule="auto"/>
        <w:ind w:firstLine="851"/>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 xml:space="preserve">Perkančioji organizacija pasilieka teisę prašyti tiekėjo pateikti papildomus paaiškinimus ar dokumentus, jeigu pateiktos informacijos nepakanka siūlomos Prekės atitikčiai įvertinti. </w:t>
      </w:r>
    </w:p>
    <w:p w14:paraId="4EEB0483" w14:textId="77777777" w:rsidR="00713CCC" w:rsidRPr="00FC76F9" w:rsidRDefault="00713CCC" w:rsidP="00713CCC">
      <w:pPr>
        <w:widowControl w:val="0"/>
        <w:spacing w:after="0" w:line="240" w:lineRule="auto"/>
        <w:jc w:val="center"/>
        <w:rPr>
          <w:rFonts w:ascii="Times New Roman" w:eastAsia="Times New Roman" w:hAnsi="Times New Roman" w:cs="Times New Roman"/>
          <w:b/>
          <w:kern w:val="0"/>
          <w:szCs w:val="22"/>
          <w14:ligatures w14:val="none"/>
        </w:rPr>
      </w:pPr>
    </w:p>
    <w:p w14:paraId="2918E6AA" w14:textId="77777777" w:rsidR="00713CCC" w:rsidRPr="00FC76F9" w:rsidRDefault="00713CCC" w:rsidP="00713CCC">
      <w:pPr>
        <w:widowControl w:val="0"/>
        <w:spacing w:after="0" w:line="240" w:lineRule="auto"/>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b/>
          <w:kern w:val="0"/>
          <w14:ligatures w14:val="none"/>
        </w:rPr>
        <w:t>1. Privalomi techniniai reikalavimai:</w:t>
      </w:r>
    </w:p>
    <w:tbl>
      <w:tblPr>
        <w:tblW w:w="97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699"/>
        <w:gridCol w:w="9072"/>
      </w:tblGrid>
      <w:tr w:rsidR="00867FA2" w:rsidRPr="00FC76F9" w14:paraId="23429B55" w14:textId="77777777" w:rsidTr="0076438F">
        <w:tc>
          <w:tcPr>
            <w:tcW w:w="699" w:type="dxa"/>
            <w:shd w:val="clear" w:color="auto" w:fill="D9D9D9" w:themeFill="background1" w:themeFillShade="D9"/>
            <w:tcMar>
              <w:top w:w="20" w:type="dxa"/>
              <w:left w:w="20" w:type="dxa"/>
              <w:bottom w:w="20" w:type="dxa"/>
              <w:right w:w="20" w:type="dxa"/>
            </w:tcMar>
            <w:vAlign w:val="center"/>
          </w:tcPr>
          <w:p w14:paraId="3B55CFC4" w14:textId="77777777" w:rsidR="00867FA2" w:rsidRPr="00FC76F9" w:rsidRDefault="00867FA2" w:rsidP="00713CCC">
            <w:pPr>
              <w:widowControl w:val="0"/>
              <w:spacing w:after="0" w:line="240" w:lineRule="auto"/>
              <w:jc w:val="center"/>
              <w:rPr>
                <w:rFonts w:ascii="Times New Roman" w:eastAsia="Times New Roman" w:hAnsi="Times New Roman" w:cs="Times New Roman"/>
                <w:b/>
                <w:kern w:val="0"/>
                <w:sz w:val="22"/>
                <w:szCs w:val="22"/>
                <w14:ligatures w14:val="none"/>
              </w:rPr>
            </w:pPr>
            <w:r w:rsidRPr="00FC76F9">
              <w:rPr>
                <w:rFonts w:ascii="Times New Roman" w:eastAsia="Times New Roman" w:hAnsi="Times New Roman" w:cs="Times New Roman"/>
                <w:b/>
                <w:kern w:val="0"/>
                <w:sz w:val="22"/>
                <w:szCs w:val="22"/>
                <w14:ligatures w14:val="none"/>
              </w:rPr>
              <w:t>Nr.</w:t>
            </w:r>
          </w:p>
        </w:tc>
        <w:tc>
          <w:tcPr>
            <w:tcW w:w="9072" w:type="dxa"/>
            <w:shd w:val="clear" w:color="auto" w:fill="D9D9D9" w:themeFill="background1" w:themeFillShade="D9"/>
            <w:tcMar>
              <w:top w:w="20" w:type="dxa"/>
              <w:left w:w="20" w:type="dxa"/>
              <w:bottom w:w="20" w:type="dxa"/>
              <w:right w:w="20" w:type="dxa"/>
            </w:tcMar>
            <w:vAlign w:val="center"/>
          </w:tcPr>
          <w:p w14:paraId="1C813107" w14:textId="35EA7F2D" w:rsidR="00867FA2" w:rsidRPr="00FC76F9" w:rsidRDefault="00867FA2" w:rsidP="00713CCC">
            <w:pPr>
              <w:widowControl w:val="0"/>
              <w:spacing w:after="0" w:line="240" w:lineRule="auto"/>
              <w:jc w:val="center"/>
              <w:rPr>
                <w:rFonts w:ascii="Times New Roman" w:eastAsia="Times New Roman" w:hAnsi="Times New Roman" w:cs="Times New Roman"/>
                <w:b/>
                <w:kern w:val="0"/>
                <w:sz w:val="22"/>
                <w:szCs w:val="22"/>
                <w14:ligatures w14:val="none"/>
              </w:rPr>
            </w:pPr>
            <w:r w:rsidRPr="00FC76F9">
              <w:rPr>
                <w:rFonts w:ascii="Times New Roman" w:eastAsia="Times New Roman" w:hAnsi="Times New Roman" w:cs="Times New Roman"/>
                <w:b/>
                <w:kern w:val="0"/>
                <w:sz w:val="22"/>
                <w:szCs w:val="22"/>
                <w14:ligatures w14:val="none"/>
              </w:rPr>
              <w:t>R</w:t>
            </w:r>
            <w:r w:rsidR="00243A66" w:rsidRPr="00FC76F9">
              <w:rPr>
                <w:rFonts w:ascii="Times New Roman" w:eastAsia="Times New Roman" w:hAnsi="Times New Roman" w:cs="Times New Roman"/>
                <w:b/>
                <w:kern w:val="0"/>
                <w:sz w:val="22"/>
                <w:szCs w:val="22"/>
                <w14:ligatures w14:val="none"/>
              </w:rPr>
              <w:t>EIKALAVIMAI</w:t>
            </w:r>
          </w:p>
        </w:tc>
      </w:tr>
      <w:tr w:rsidR="00867FA2" w:rsidRPr="00FC76F9" w14:paraId="702C129C" w14:textId="207579EB" w:rsidTr="0076438F">
        <w:tc>
          <w:tcPr>
            <w:tcW w:w="699" w:type="dxa"/>
            <w:tcBorders>
              <w:right w:val="single" w:sz="4" w:space="0" w:color="auto"/>
            </w:tcBorders>
            <w:shd w:val="clear" w:color="auto" w:fill="D9D9D9" w:themeFill="background1" w:themeFillShade="D9"/>
            <w:tcMar>
              <w:top w:w="20" w:type="dxa"/>
              <w:left w:w="20" w:type="dxa"/>
              <w:bottom w:w="20" w:type="dxa"/>
              <w:right w:w="20" w:type="dxa"/>
            </w:tcMar>
            <w:vAlign w:val="center"/>
          </w:tcPr>
          <w:p w14:paraId="3E377263" w14:textId="3EDD49EA" w:rsidR="00867FA2" w:rsidRPr="00FC76F9" w:rsidRDefault="00867FA2" w:rsidP="00EA5663">
            <w:pPr>
              <w:widowControl w:val="0"/>
              <w:spacing w:after="0" w:line="240" w:lineRule="auto"/>
              <w:jc w:val="center"/>
              <w:rPr>
                <w:rFonts w:ascii="Times New Roman" w:eastAsia="Times New Roman" w:hAnsi="Times New Roman" w:cs="Times New Roman"/>
                <w:b/>
                <w:kern w:val="0"/>
                <w:sz w:val="22"/>
                <w:szCs w:val="22"/>
                <w14:ligatures w14:val="none"/>
              </w:rPr>
            </w:pPr>
            <w:r w:rsidRPr="00FC76F9">
              <w:rPr>
                <w:rFonts w:ascii="Times New Roman" w:eastAsia="Times New Roman" w:hAnsi="Times New Roman" w:cs="Times New Roman"/>
                <w:b/>
                <w:kern w:val="0"/>
                <w:sz w:val="22"/>
                <w:szCs w:val="22"/>
                <w14:ligatures w14:val="none"/>
              </w:rPr>
              <w:t>1.</w:t>
            </w:r>
          </w:p>
        </w:tc>
        <w:tc>
          <w:tcPr>
            <w:tcW w:w="9072" w:type="dxa"/>
            <w:tcBorders>
              <w:left w:val="single" w:sz="4" w:space="0" w:color="auto"/>
            </w:tcBorders>
            <w:shd w:val="clear" w:color="auto" w:fill="D9D9D9" w:themeFill="background1" w:themeFillShade="D9"/>
            <w:vAlign w:val="center"/>
          </w:tcPr>
          <w:p w14:paraId="55D2E6F7" w14:textId="65E50808" w:rsidR="00867FA2" w:rsidRPr="00FC76F9" w:rsidRDefault="00867FA2" w:rsidP="00713CCC">
            <w:pPr>
              <w:widowControl w:val="0"/>
              <w:spacing w:after="0" w:line="240" w:lineRule="auto"/>
              <w:jc w:val="center"/>
              <w:rPr>
                <w:rFonts w:ascii="Times New Roman" w:eastAsia="Times New Roman" w:hAnsi="Times New Roman" w:cs="Times New Roman"/>
                <w:b/>
                <w:kern w:val="0"/>
                <w:sz w:val="22"/>
                <w:szCs w:val="22"/>
                <w14:ligatures w14:val="none"/>
              </w:rPr>
            </w:pPr>
            <w:r w:rsidRPr="00FC76F9">
              <w:rPr>
                <w:rFonts w:ascii="Times New Roman" w:eastAsia="Times New Roman" w:hAnsi="Times New Roman" w:cs="Times New Roman"/>
                <w:b/>
                <w:kern w:val="0"/>
                <w:sz w:val="22"/>
                <w:szCs w:val="22"/>
                <w14:ligatures w14:val="none"/>
              </w:rPr>
              <w:t>Bendrieji reikalavimai</w:t>
            </w:r>
          </w:p>
        </w:tc>
      </w:tr>
      <w:tr w:rsidR="00867FA2" w:rsidRPr="00FC76F9" w14:paraId="1FCCFAC6" w14:textId="77777777" w:rsidTr="0076438F">
        <w:tc>
          <w:tcPr>
            <w:tcW w:w="699" w:type="dxa"/>
            <w:tcBorders>
              <w:right w:val="single" w:sz="4" w:space="0" w:color="auto"/>
            </w:tcBorders>
            <w:tcMar>
              <w:top w:w="20" w:type="dxa"/>
              <w:left w:w="20" w:type="dxa"/>
              <w:bottom w:w="20" w:type="dxa"/>
              <w:right w:w="20" w:type="dxa"/>
            </w:tcMar>
            <w:vAlign w:val="center"/>
          </w:tcPr>
          <w:p w14:paraId="7D5F8E7E" w14:textId="115F21B0"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w:t>
            </w:r>
          </w:p>
        </w:tc>
        <w:tc>
          <w:tcPr>
            <w:tcW w:w="9072" w:type="dxa"/>
            <w:tcBorders>
              <w:left w:val="single" w:sz="4" w:space="0" w:color="auto"/>
            </w:tcBorders>
            <w:tcMar>
              <w:top w:w="20" w:type="dxa"/>
              <w:left w:w="20" w:type="dxa"/>
              <w:bottom w:w="20" w:type="dxa"/>
              <w:right w:w="20" w:type="dxa"/>
            </w:tcMar>
            <w:vAlign w:val="center"/>
          </w:tcPr>
          <w:p w14:paraId="55EA7D12" w14:textId="365B2524"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 Naujas M3 klasės turistinis mikroautobusas, varomas dyzelinu, atitinkantis galiojančius LR teisės aktus ir (ar) ES direktyvas.</w:t>
            </w:r>
          </w:p>
        </w:tc>
      </w:tr>
      <w:tr w:rsidR="00867FA2" w:rsidRPr="00FC76F9" w14:paraId="7B0DE734" w14:textId="77777777" w:rsidTr="0076438F">
        <w:tc>
          <w:tcPr>
            <w:tcW w:w="699" w:type="dxa"/>
            <w:tcBorders>
              <w:right w:val="single" w:sz="4" w:space="0" w:color="auto"/>
            </w:tcBorders>
            <w:tcMar>
              <w:top w:w="20" w:type="dxa"/>
              <w:left w:w="20" w:type="dxa"/>
              <w:bottom w:w="20" w:type="dxa"/>
              <w:right w:w="20" w:type="dxa"/>
            </w:tcMar>
            <w:vAlign w:val="center"/>
          </w:tcPr>
          <w:p w14:paraId="60BD4C36" w14:textId="7EAADA84"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1.2.</w:t>
            </w:r>
          </w:p>
        </w:tc>
        <w:tc>
          <w:tcPr>
            <w:tcW w:w="9072" w:type="dxa"/>
            <w:tcBorders>
              <w:left w:val="single" w:sz="4" w:space="0" w:color="auto"/>
            </w:tcBorders>
            <w:tcMar>
              <w:top w:w="20" w:type="dxa"/>
              <w:left w:w="20" w:type="dxa"/>
              <w:bottom w:w="20" w:type="dxa"/>
              <w:right w:w="20" w:type="dxa"/>
            </w:tcMar>
            <w:vAlign w:val="center"/>
          </w:tcPr>
          <w:p w14:paraId="5921A6EE" w14:textId="3661B903"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Pritaikytas dirbti žiemos (iki -30ºC) ir vasaros (iki +35ºC) temperatūros sąlygomis.</w:t>
            </w:r>
          </w:p>
        </w:tc>
      </w:tr>
      <w:tr w:rsidR="00867FA2" w:rsidRPr="00FC76F9" w14:paraId="57AD6D63" w14:textId="77777777" w:rsidTr="0076438F">
        <w:tc>
          <w:tcPr>
            <w:tcW w:w="699" w:type="dxa"/>
            <w:tcMar>
              <w:top w:w="20" w:type="dxa"/>
              <w:left w:w="20" w:type="dxa"/>
              <w:bottom w:w="20" w:type="dxa"/>
              <w:right w:w="20" w:type="dxa"/>
            </w:tcMar>
            <w:vAlign w:val="center"/>
          </w:tcPr>
          <w:p w14:paraId="1363C78D" w14:textId="483321B1"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1.3.</w:t>
            </w:r>
          </w:p>
        </w:tc>
        <w:tc>
          <w:tcPr>
            <w:tcW w:w="9072" w:type="dxa"/>
            <w:tcMar>
              <w:top w:w="20" w:type="dxa"/>
              <w:left w:w="20" w:type="dxa"/>
              <w:bottom w:w="20" w:type="dxa"/>
              <w:right w:w="20" w:type="dxa"/>
            </w:tcMar>
            <w:vAlign w:val="center"/>
          </w:tcPr>
          <w:p w14:paraId="75EB1C66" w14:textId="79EE2036"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tc>
      </w:tr>
      <w:tr w:rsidR="00867FA2" w:rsidRPr="00FC76F9" w14:paraId="3B3A38AB" w14:textId="77777777" w:rsidTr="0076438F">
        <w:tc>
          <w:tcPr>
            <w:tcW w:w="699" w:type="dxa"/>
            <w:tcMar>
              <w:top w:w="20" w:type="dxa"/>
              <w:left w:w="20" w:type="dxa"/>
              <w:bottom w:w="20" w:type="dxa"/>
              <w:right w:w="20" w:type="dxa"/>
            </w:tcMar>
            <w:vAlign w:val="center"/>
          </w:tcPr>
          <w:p w14:paraId="4FD20461" w14:textId="7DFFE9CC"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1.4.</w:t>
            </w:r>
          </w:p>
        </w:tc>
        <w:tc>
          <w:tcPr>
            <w:tcW w:w="9072" w:type="dxa"/>
            <w:tcMar>
              <w:top w:w="20" w:type="dxa"/>
              <w:left w:w="20" w:type="dxa"/>
              <w:bottom w:w="20" w:type="dxa"/>
              <w:right w:w="20" w:type="dxa"/>
            </w:tcMar>
            <w:vAlign w:val="center"/>
          </w:tcPr>
          <w:p w14:paraId="46FEE23E" w14:textId="080E1C27"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Transporto priemonė turi būti nauja, neeksploatuota, pagaminta ne anksčiau kaip 2026 m.;</w:t>
            </w:r>
          </w:p>
        </w:tc>
      </w:tr>
      <w:tr w:rsidR="00867FA2" w:rsidRPr="00FC76F9" w14:paraId="2A536E8D" w14:textId="77777777" w:rsidTr="0076438F">
        <w:tc>
          <w:tcPr>
            <w:tcW w:w="699" w:type="dxa"/>
            <w:tcMar>
              <w:top w:w="20" w:type="dxa"/>
              <w:left w:w="20" w:type="dxa"/>
              <w:bottom w:w="20" w:type="dxa"/>
              <w:right w:w="20" w:type="dxa"/>
            </w:tcMar>
            <w:vAlign w:val="center"/>
          </w:tcPr>
          <w:p w14:paraId="1D24A10D" w14:textId="63EE0E4A"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1.5.</w:t>
            </w:r>
          </w:p>
        </w:tc>
        <w:tc>
          <w:tcPr>
            <w:tcW w:w="9072" w:type="dxa"/>
            <w:tcMar>
              <w:top w:w="20" w:type="dxa"/>
              <w:left w:w="20" w:type="dxa"/>
              <w:bottom w:w="20" w:type="dxa"/>
              <w:right w:w="20" w:type="dxa"/>
            </w:tcMar>
            <w:vAlign w:val="center"/>
          </w:tcPr>
          <w:p w14:paraId="214334F5" w14:textId="3FBA1940"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Transporto priemonės pirmoji registracija turi būti atlikta Lietuvos Respublikoje, o ne perregistruota iš kitos valstybės.</w:t>
            </w:r>
          </w:p>
        </w:tc>
      </w:tr>
      <w:tr w:rsidR="00867FA2" w:rsidRPr="00FC76F9" w14:paraId="57AFCCD5" w14:textId="77777777" w:rsidTr="0076438F">
        <w:tc>
          <w:tcPr>
            <w:tcW w:w="699" w:type="dxa"/>
            <w:tcMar>
              <w:top w:w="20" w:type="dxa"/>
              <w:left w:w="20" w:type="dxa"/>
              <w:bottom w:w="20" w:type="dxa"/>
              <w:right w:w="20" w:type="dxa"/>
            </w:tcMar>
            <w:vAlign w:val="center"/>
          </w:tcPr>
          <w:p w14:paraId="3614F2CA" w14:textId="0837E092"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1.6.</w:t>
            </w:r>
          </w:p>
        </w:tc>
        <w:tc>
          <w:tcPr>
            <w:tcW w:w="9072" w:type="dxa"/>
            <w:tcMar>
              <w:top w:w="20" w:type="dxa"/>
              <w:left w:w="20" w:type="dxa"/>
              <w:bottom w:w="20" w:type="dxa"/>
              <w:right w:w="20" w:type="dxa"/>
            </w:tcMar>
            <w:vAlign w:val="center"/>
          </w:tcPr>
          <w:p w14:paraId="5CB2F00B" w14:textId="5BABF9CF"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Visos siūlomos transporto priemonės turi būti vieno gamintojo ir vieno modelio, surinktos naudojant tą patį technologinį procesą.</w:t>
            </w:r>
          </w:p>
        </w:tc>
      </w:tr>
      <w:tr w:rsidR="00867FA2" w:rsidRPr="00FC76F9" w14:paraId="14656B0B" w14:textId="77777777" w:rsidTr="0076438F">
        <w:tc>
          <w:tcPr>
            <w:tcW w:w="699" w:type="dxa"/>
            <w:shd w:val="clear" w:color="auto" w:fill="D9D9D9" w:themeFill="background1" w:themeFillShade="D9"/>
            <w:tcMar>
              <w:top w:w="20" w:type="dxa"/>
              <w:left w:w="20" w:type="dxa"/>
              <w:bottom w:w="20" w:type="dxa"/>
              <w:right w:w="20" w:type="dxa"/>
            </w:tcMar>
            <w:vAlign w:val="center"/>
          </w:tcPr>
          <w:p w14:paraId="2AB32FFB" w14:textId="77777777"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w:t>
            </w:r>
          </w:p>
        </w:tc>
        <w:tc>
          <w:tcPr>
            <w:tcW w:w="9072" w:type="dxa"/>
            <w:shd w:val="clear" w:color="auto" w:fill="D9D9D9" w:themeFill="background1" w:themeFillShade="D9"/>
            <w:tcMar>
              <w:top w:w="20" w:type="dxa"/>
              <w:left w:w="20" w:type="dxa"/>
              <w:bottom w:w="20" w:type="dxa"/>
              <w:right w:w="20" w:type="dxa"/>
            </w:tcMar>
            <w:vAlign w:val="center"/>
          </w:tcPr>
          <w:p w14:paraId="5B7E3934" w14:textId="21C4E0B8" w:rsidR="00867FA2" w:rsidRPr="00FC76F9" w:rsidRDefault="00867FA2" w:rsidP="00867FA2">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Perkamas kiekis</w:t>
            </w:r>
          </w:p>
        </w:tc>
      </w:tr>
      <w:tr w:rsidR="00867FA2" w:rsidRPr="00FC76F9" w14:paraId="1B8B5063" w14:textId="77777777" w:rsidTr="0076438F">
        <w:tc>
          <w:tcPr>
            <w:tcW w:w="699" w:type="dxa"/>
            <w:shd w:val="clear" w:color="auto" w:fill="FFFFFF" w:themeFill="background1"/>
            <w:tcMar>
              <w:top w:w="20" w:type="dxa"/>
              <w:left w:w="20" w:type="dxa"/>
              <w:bottom w:w="20" w:type="dxa"/>
              <w:right w:w="20" w:type="dxa"/>
            </w:tcMar>
            <w:vAlign w:val="center"/>
          </w:tcPr>
          <w:p w14:paraId="69E471D2" w14:textId="76820203"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2.1.</w:t>
            </w:r>
          </w:p>
        </w:tc>
        <w:tc>
          <w:tcPr>
            <w:tcW w:w="9072" w:type="dxa"/>
            <w:shd w:val="clear" w:color="auto" w:fill="FFFFFF" w:themeFill="background1"/>
            <w:tcMar>
              <w:top w:w="20" w:type="dxa"/>
              <w:left w:w="20" w:type="dxa"/>
              <w:bottom w:w="20" w:type="dxa"/>
              <w:right w:w="20" w:type="dxa"/>
            </w:tcMar>
            <w:vAlign w:val="center"/>
          </w:tcPr>
          <w:p w14:paraId="2CAD9DCB" w14:textId="73168948"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 vnt.</w:t>
            </w:r>
          </w:p>
        </w:tc>
      </w:tr>
      <w:tr w:rsidR="00867FA2" w:rsidRPr="00FC76F9" w14:paraId="205FE496" w14:textId="77777777" w:rsidTr="0076438F">
        <w:tc>
          <w:tcPr>
            <w:tcW w:w="699" w:type="dxa"/>
            <w:shd w:val="clear" w:color="auto" w:fill="D9D9D9" w:themeFill="background1" w:themeFillShade="D9"/>
            <w:tcMar>
              <w:top w:w="20" w:type="dxa"/>
              <w:left w:w="20" w:type="dxa"/>
              <w:bottom w:w="20" w:type="dxa"/>
              <w:right w:w="20" w:type="dxa"/>
            </w:tcMar>
            <w:vAlign w:val="center"/>
          </w:tcPr>
          <w:p w14:paraId="25345866" w14:textId="60F57481" w:rsidR="00867FA2" w:rsidRPr="00FC76F9" w:rsidRDefault="00867FA2" w:rsidP="009234A0">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w:t>
            </w:r>
          </w:p>
        </w:tc>
        <w:tc>
          <w:tcPr>
            <w:tcW w:w="9072" w:type="dxa"/>
            <w:shd w:val="clear" w:color="auto" w:fill="D9D9D9" w:themeFill="background1" w:themeFillShade="D9"/>
            <w:tcMar>
              <w:top w:w="20" w:type="dxa"/>
              <w:left w:w="20" w:type="dxa"/>
              <w:bottom w:w="20" w:type="dxa"/>
              <w:right w:w="20" w:type="dxa"/>
            </w:tcMar>
            <w:vAlign w:val="center"/>
          </w:tcPr>
          <w:p w14:paraId="642FFF3E" w14:textId="3195734D" w:rsidR="00867FA2" w:rsidRPr="00FC76F9" w:rsidRDefault="00867FA2" w:rsidP="00867FA2">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Bendras ilgis</w:t>
            </w:r>
          </w:p>
        </w:tc>
      </w:tr>
      <w:tr w:rsidR="00867FA2" w:rsidRPr="00FC76F9" w14:paraId="262F239B" w14:textId="77777777" w:rsidTr="0076438F">
        <w:tc>
          <w:tcPr>
            <w:tcW w:w="699" w:type="dxa"/>
            <w:tcMar>
              <w:top w:w="20" w:type="dxa"/>
              <w:left w:w="20" w:type="dxa"/>
              <w:bottom w:w="20" w:type="dxa"/>
              <w:right w:w="20" w:type="dxa"/>
            </w:tcMar>
            <w:vAlign w:val="center"/>
          </w:tcPr>
          <w:p w14:paraId="11C82EBC" w14:textId="231F1CF7" w:rsidR="00867FA2" w:rsidRPr="00FC76F9" w:rsidRDefault="00867FA2" w:rsidP="009234A0">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w:t>
            </w:r>
          </w:p>
        </w:tc>
        <w:tc>
          <w:tcPr>
            <w:tcW w:w="9072" w:type="dxa"/>
            <w:tcMar>
              <w:top w:w="20" w:type="dxa"/>
              <w:left w:w="20" w:type="dxa"/>
              <w:bottom w:w="20" w:type="dxa"/>
              <w:right w:w="20" w:type="dxa"/>
            </w:tcMar>
            <w:vAlign w:val="center"/>
          </w:tcPr>
          <w:p w14:paraId="1D3F7318" w14:textId="3221122D" w:rsidR="00867FA2" w:rsidRPr="00FC76F9" w:rsidRDefault="00867FA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Ne mažiau 7300 mm iki maksimaliai leidžiamo pagal transporto priemonės atitikties sertifikato išrašymo dieną galiojančius Lietuvos Respublikos teisės aktus šio tipo transporto priemonėms.</w:t>
            </w:r>
          </w:p>
        </w:tc>
      </w:tr>
      <w:tr w:rsidR="00867FA2" w:rsidRPr="00FC76F9" w14:paraId="6BF92BF0" w14:textId="77777777" w:rsidTr="0076438F">
        <w:tc>
          <w:tcPr>
            <w:tcW w:w="699" w:type="dxa"/>
            <w:shd w:val="clear" w:color="auto" w:fill="D9D9D9" w:themeFill="background1" w:themeFillShade="D9"/>
            <w:tcMar>
              <w:top w:w="20" w:type="dxa"/>
              <w:left w:w="20" w:type="dxa"/>
              <w:bottom w:w="20" w:type="dxa"/>
              <w:right w:w="20" w:type="dxa"/>
            </w:tcMar>
            <w:vAlign w:val="center"/>
          </w:tcPr>
          <w:p w14:paraId="02E49689" w14:textId="1D2532B5" w:rsidR="00867FA2" w:rsidRPr="00FC76F9" w:rsidRDefault="00867FA2" w:rsidP="009234A0">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4.</w:t>
            </w:r>
          </w:p>
        </w:tc>
        <w:tc>
          <w:tcPr>
            <w:tcW w:w="9072" w:type="dxa"/>
            <w:shd w:val="clear" w:color="auto" w:fill="D9D9D9" w:themeFill="background1" w:themeFillShade="D9"/>
            <w:tcMar>
              <w:top w:w="20" w:type="dxa"/>
              <w:left w:w="20" w:type="dxa"/>
              <w:bottom w:w="20" w:type="dxa"/>
              <w:right w:w="20" w:type="dxa"/>
            </w:tcMar>
            <w:vAlign w:val="center"/>
          </w:tcPr>
          <w:p w14:paraId="5819AC70" w14:textId="4A87C313" w:rsidR="00867FA2" w:rsidRPr="00FC76F9" w:rsidRDefault="00867FA2" w:rsidP="00867FA2">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Plotis</w:t>
            </w:r>
          </w:p>
        </w:tc>
      </w:tr>
      <w:tr w:rsidR="00867FA2" w:rsidRPr="00FC76F9" w14:paraId="7680AECD" w14:textId="77777777" w:rsidTr="0076438F">
        <w:tc>
          <w:tcPr>
            <w:tcW w:w="699" w:type="dxa"/>
            <w:tcMar>
              <w:top w:w="20" w:type="dxa"/>
              <w:left w:w="20" w:type="dxa"/>
              <w:bottom w:w="20" w:type="dxa"/>
              <w:right w:w="20" w:type="dxa"/>
            </w:tcMar>
            <w:vAlign w:val="center"/>
          </w:tcPr>
          <w:p w14:paraId="7975BA83" w14:textId="3EF05B05" w:rsidR="00867FA2" w:rsidRPr="00FC76F9" w:rsidRDefault="00867FA2" w:rsidP="009234A0">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4.</w:t>
            </w:r>
            <w:r w:rsidR="00B73B6F" w:rsidRPr="00FC76F9">
              <w:rPr>
                <w:rFonts w:ascii="Times New Roman" w:eastAsia="Times New Roman" w:hAnsi="Times New Roman" w:cs="Times New Roman"/>
                <w:color w:val="000000"/>
                <w:kern w:val="0"/>
                <w:sz w:val="22"/>
                <w:szCs w:val="22"/>
                <w14:ligatures w14:val="none"/>
              </w:rPr>
              <w:t>1.</w:t>
            </w:r>
          </w:p>
        </w:tc>
        <w:tc>
          <w:tcPr>
            <w:tcW w:w="9072" w:type="dxa"/>
            <w:tcMar>
              <w:top w:w="20" w:type="dxa"/>
              <w:left w:w="20" w:type="dxa"/>
              <w:bottom w:w="20" w:type="dxa"/>
              <w:right w:w="20" w:type="dxa"/>
            </w:tcMar>
            <w:vAlign w:val="center"/>
          </w:tcPr>
          <w:p w14:paraId="18545655" w14:textId="3E96D417" w:rsidR="00867FA2" w:rsidRPr="00FC76F9" w:rsidRDefault="00867FA2"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9B28D0">
              <w:rPr>
                <w:rFonts w:ascii="Times New Roman" w:eastAsia="Times New Roman" w:hAnsi="Times New Roman" w:cs="Times New Roman"/>
                <w:color w:val="000000"/>
                <w:kern w:val="0"/>
                <w:sz w:val="22"/>
                <w:szCs w:val="22"/>
                <w14:ligatures w14:val="none"/>
              </w:rPr>
              <w:t>Ne daugiau 2020 mm.</w:t>
            </w:r>
            <w:r w:rsidRPr="00FC76F9">
              <w:rPr>
                <w:rFonts w:ascii="Times New Roman" w:eastAsia="Times New Roman" w:hAnsi="Times New Roman" w:cs="Times New Roman"/>
                <w:color w:val="000000"/>
                <w:kern w:val="0"/>
                <w:sz w:val="22"/>
                <w:szCs w:val="22"/>
                <w14:ligatures w14:val="none"/>
              </w:rPr>
              <w:t xml:space="preserve"> (išmatuotas pagal ISO 612-1978 standarto 6.2 punkto reikalavimus).</w:t>
            </w:r>
          </w:p>
        </w:tc>
      </w:tr>
      <w:tr w:rsidR="00B73B6F" w:rsidRPr="00FC76F9" w14:paraId="3CA783B3" w14:textId="77777777" w:rsidTr="0076438F">
        <w:tc>
          <w:tcPr>
            <w:tcW w:w="699" w:type="dxa"/>
            <w:shd w:val="clear" w:color="auto" w:fill="D9D9D9" w:themeFill="background1" w:themeFillShade="D9"/>
            <w:tcMar>
              <w:top w:w="20" w:type="dxa"/>
              <w:left w:w="20" w:type="dxa"/>
              <w:bottom w:w="20" w:type="dxa"/>
              <w:right w:w="20" w:type="dxa"/>
            </w:tcMar>
            <w:vAlign w:val="center"/>
          </w:tcPr>
          <w:p w14:paraId="4F1B8CDA" w14:textId="62DD39A5" w:rsidR="00B73B6F" w:rsidRPr="00FC76F9" w:rsidRDefault="00B73B6F" w:rsidP="009234A0">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5.</w:t>
            </w:r>
          </w:p>
        </w:tc>
        <w:tc>
          <w:tcPr>
            <w:tcW w:w="9072" w:type="dxa"/>
            <w:shd w:val="clear" w:color="auto" w:fill="D9D9D9" w:themeFill="background1" w:themeFillShade="D9"/>
            <w:tcMar>
              <w:top w:w="20" w:type="dxa"/>
              <w:left w:w="20" w:type="dxa"/>
              <w:bottom w:w="20" w:type="dxa"/>
              <w:right w:w="20" w:type="dxa"/>
            </w:tcMar>
            <w:vAlign w:val="center"/>
          </w:tcPr>
          <w:p w14:paraId="263AE673" w14:textId="7E4A6658" w:rsidR="00B73B6F" w:rsidRPr="00FC76F9" w:rsidRDefault="00B73B6F" w:rsidP="00B73B6F">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Aukštis</w:t>
            </w:r>
          </w:p>
        </w:tc>
      </w:tr>
      <w:tr w:rsidR="00B73B6F" w:rsidRPr="00FC76F9" w14:paraId="61C7C4B0" w14:textId="77777777" w:rsidTr="0076438F">
        <w:tc>
          <w:tcPr>
            <w:tcW w:w="699" w:type="dxa"/>
            <w:tcMar>
              <w:top w:w="20" w:type="dxa"/>
              <w:left w:w="20" w:type="dxa"/>
              <w:bottom w:w="20" w:type="dxa"/>
              <w:right w:w="20" w:type="dxa"/>
            </w:tcMar>
            <w:vAlign w:val="center"/>
          </w:tcPr>
          <w:p w14:paraId="41BEE9F4" w14:textId="07191EEF" w:rsidR="00B73B6F" w:rsidRPr="00FC76F9" w:rsidRDefault="00B73B6F" w:rsidP="009234A0">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5.1.</w:t>
            </w:r>
          </w:p>
        </w:tc>
        <w:tc>
          <w:tcPr>
            <w:tcW w:w="9072" w:type="dxa"/>
            <w:tcMar>
              <w:top w:w="20" w:type="dxa"/>
              <w:left w:w="20" w:type="dxa"/>
              <w:bottom w:w="20" w:type="dxa"/>
              <w:right w:w="20" w:type="dxa"/>
            </w:tcMar>
            <w:vAlign w:val="center"/>
          </w:tcPr>
          <w:p w14:paraId="4E2E5034" w14:textId="35AB72B4" w:rsidR="00B73B6F" w:rsidRPr="00FC76F9" w:rsidRDefault="00B73B6F"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Ne daugiau nei 2800 mm. (išmatuotas pagal ISO 612-1978 standarto 6.3 punkto reikalavimus).</w:t>
            </w:r>
          </w:p>
        </w:tc>
      </w:tr>
      <w:tr w:rsidR="00B73B6F" w:rsidRPr="00FC76F9" w14:paraId="674B08D5" w14:textId="77777777" w:rsidTr="0076438F">
        <w:tc>
          <w:tcPr>
            <w:tcW w:w="699" w:type="dxa"/>
            <w:shd w:val="clear" w:color="auto" w:fill="D9D9D9" w:themeFill="background1" w:themeFillShade="D9"/>
            <w:tcMar>
              <w:top w:w="20" w:type="dxa"/>
              <w:left w:w="20" w:type="dxa"/>
              <w:bottom w:w="20" w:type="dxa"/>
              <w:right w:w="20" w:type="dxa"/>
            </w:tcMar>
            <w:vAlign w:val="center"/>
          </w:tcPr>
          <w:p w14:paraId="254C116D" w14:textId="237B3694" w:rsidR="00B73B6F" w:rsidRPr="00FC76F9" w:rsidRDefault="00B73B6F" w:rsidP="009234A0">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6.</w:t>
            </w:r>
          </w:p>
        </w:tc>
        <w:tc>
          <w:tcPr>
            <w:tcW w:w="9072" w:type="dxa"/>
            <w:shd w:val="clear" w:color="auto" w:fill="D9D9D9" w:themeFill="background1" w:themeFillShade="D9"/>
            <w:tcMar>
              <w:top w:w="20" w:type="dxa"/>
              <w:left w:w="20" w:type="dxa"/>
              <w:bottom w:w="20" w:type="dxa"/>
              <w:right w:w="20" w:type="dxa"/>
            </w:tcMar>
            <w:vAlign w:val="center"/>
          </w:tcPr>
          <w:p w14:paraId="69290FAB" w14:textId="2E766D9D" w:rsidR="00B73B6F" w:rsidRPr="00FC76F9" w:rsidRDefault="00B73B6F" w:rsidP="00B73B6F">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Sėdimų vietų skaičius</w:t>
            </w:r>
          </w:p>
        </w:tc>
      </w:tr>
      <w:tr w:rsidR="00B73B6F" w:rsidRPr="00FC76F9" w14:paraId="4EC949F6" w14:textId="77777777" w:rsidTr="0076438F">
        <w:tc>
          <w:tcPr>
            <w:tcW w:w="699" w:type="dxa"/>
            <w:tcMar>
              <w:top w:w="20" w:type="dxa"/>
              <w:left w:w="20" w:type="dxa"/>
              <w:bottom w:w="20" w:type="dxa"/>
              <w:right w:w="20" w:type="dxa"/>
            </w:tcMar>
            <w:vAlign w:val="center"/>
          </w:tcPr>
          <w:p w14:paraId="47D1800F" w14:textId="512C4502"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lastRenderedPageBreak/>
              <w:t>6.1.</w:t>
            </w:r>
          </w:p>
        </w:tc>
        <w:tc>
          <w:tcPr>
            <w:tcW w:w="9072" w:type="dxa"/>
            <w:tcMar>
              <w:top w:w="20" w:type="dxa"/>
              <w:left w:w="20" w:type="dxa"/>
              <w:bottom w:w="20" w:type="dxa"/>
              <w:right w:w="20" w:type="dxa"/>
            </w:tcMar>
            <w:vAlign w:val="center"/>
          </w:tcPr>
          <w:p w14:paraId="3CE59671" w14:textId="7E6443C5"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Ne mažiau 19 ( +1 vairuotojui;).</w:t>
            </w:r>
          </w:p>
        </w:tc>
      </w:tr>
      <w:tr w:rsidR="00B73B6F" w:rsidRPr="00FC76F9" w14:paraId="65FCCEFA" w14:textId="77777777" w:rsidTr="0076438F">
        <w:tc>
          <w:tcPr>
            <w:tcW w:w="699" w:type="dxa"/>
            <w:shd w:val="clear" w:color="auto" w:fill="D9D9D9" w:themeFill="background1" w:themeFillShade="D9"/>
            <w:tcMar>
              <w:top w:w="20" w:type="dxa"/>
              <w:left w:w="20" w:type="dxa"/>
              <w:bottom w:w="20" w:type="dxa"/>
              <w:right w:w="20" w:type="dxa"/>
            </w:tcMar>
            <w:vAlign w:val="center"/>
          </w:tcPr>
          <w:p w14:paraId="654FB2CC" w14:textId="05262A60"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7.</w:t>
            </w:r>
          </w:p>
        </w:tc>
        <w:tc>
          <w:tcPr>
            <w:tcW w:w="9072" w:type="dxa"/>
            <w:shd w:val="clear" w:color="auto" w:fill="D9D9D9" w:themeFill="background1" w:themeFillShade="D9"/>
            <w:tcMar>
              <w:top w:w="20" w:type="dxa"/>
              <w:left w:w="20" w:type="dxa"/>
              <w:bottom w:w="20" w:type="dxa"/>
              <w:right w:w="20" w:type="dxa"/>
            </w:tcMar>
            <w:vAlign w:val="center"/>
          </w:tcPr>
          <w:p w14:paraId="20A145BB" w14:textId="3F1765EF"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Keleivių įlipimo durys</w:t>
            </w:r>
          </w:p>
        </w:tc>
      </w:tr>
      <w:tr w:rsidR="00B73B6F" w:rsidRPr="00FC76F9" w14:paraId="7705A529" w14:textId="77777777" w:rsidTr="0076438F">
        <w:tc>
          <w:tcPr>
            <w:tcW w:w="699" w:type="dxa"/>
            <w:tcMar>
              <w:top w:w="20" w:type="dxa"/>
              <w:left w:w="20" w:type="dxa"/>
              <w:bottom w:w="20" w:type="dxa"/>
              <w:right w:w="20" w:type="dxa"/>
            </w:tcMar>
            <w:vAlign w:val="center"/>
          </w:tcPr>
          <w:p w14:paraId="22735E96" w14:textId="672F0B42"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7.1</w:t>
            </w:r>
          </w:p>
        </w:tc>
        <w:tc>
          <w:tcPr>
            <w:tcW w:w="9072" w:type="dxa"/>
            <w:tcMar>
              <w:top w:w="20" w:type="dxa"/>
              <w:left w:w="20" w:type="dxa"/>
              <w:bottom w:w="20" w:type="dxa"/>
              <w:right w:w="20" w:type="dxa"/>
            </w:tcMar>
            <w:vAlign w:val="center"/>
          </w:tcPr>
          <w:p w14:paraId="0CD5896C" w14:textId="613C4F79"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Vairuotojo skyriuje atidaromos šoninės durys abiejose pusėse, keleivių įlaipinimas per dešinės pusės vairuotojo skyriaus duris. Keleivių įlipimo durų aukštis nemažiau 190 cm.</w:t>
            </w:r>
          </w:p>
        </w:tc>
      </w:tr>
      <w:tr w:rsidR="00B73B6F" w:rsidRPr="00FC76F9" w14:paraId="7B916474" w14:textId="77777777" w:rsidTr="0076438F">
        <w:tc>
          <w:tcPr>
            <w:tcW w:w="699" w:type="dxa"/>
            <w:tcMar>
              <w:top w:w="20" w:type="dxa"/>
              <w:left w:w="20" w:type="dxa"/>
              <w:bottom w:w="20" w:type="dxa"/>
              <w:right w:w="20" w:type="dxa"/>
            </w:tcMar>
            <w:vAlign w:val="center"/>
          </w:tcPr>
          <w:p w14:paraId="6BABC25A" w14:textId="20C61FAE"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7.2.</w:t>
            </w:r>
          </w:p>
        </w:tc>
        <w:tc>
          <w:tcPr>
            <w:tcW w:w="9072" w:type="dxa"/>
            <w:tcMar>
              <w:top w:w="20" w:type="dxa"/>
              <w:left w:w="20" w:type="dxa"/>
              <w:bottom w:w="20" w:type="dxa"/>
              <w:right w:w="20" w:type="dxa"/>
            </w:tcMar>
            <w:vAlign w:val="center"/>
          </w:tcPr>
          <w:p w14:paraId="7862A644" w14:textId="114499DC"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Gamyklinės originalios keleivių įlaipinimo durys.</w:t>
            </w:r>
          </w:p>
        </w:tc>
      </w:tr>
      <w:tr w:rsidR="00B73B6F" w:rsidRPr="00FC76F9" w14:paraId="4399DFF2" w14:textId="77777777" w:rsidTr="0076438F">
        <w:tc>
          <w:tcPr>
            <w:tcW w:w="699" w:type="dxa"/>
            <w:tcMar>
              <w:top w:w="20" w:type="dxa"/>
              <w:left w:w="20" w:type="dxa"/>
              <w:bottom w:w="20" w:type="dxa"/>
              <w:right w:w="20" w:type="dxa"/>
            </w:tcMar>
            <w:vAlign w:val="center"/>
          </w:tcPr>
          <w:p w14:paraId="6E42534B" w14:textId="6A864987"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7.3.</w:t>
            </w:r>
          </w:p>
        </w:tc>
        <w:tc>
          <w:tcPr>
            <w:tcW w:w="9072" w:type="dxa"/>
            <w:tcMar>
              <w:top w:w="20" w:type="dxa"/>
              <w:left w:w="20" w:type="dxa"/>
              <w:bottom w:w="20" w:type="dxa"/>
              <w:right w:w="20" w:type="dxa"/>
            </w:tcMar>
            <w:vAlign w:val="center"/>
          </w:tcPr>
          <w:p w14:paraId="7F0A277D" w14:textId="2C5004A6"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Keleivių įlipimo laiptelis, atitinkantis Lietuvos Respublikoje galiojančių specialių reikalavimų mikroautobusams teisės aktų reikalavimus. Laiptelis turi būti dviejų pakopų. Turi būti laiptelių apšvietimo lemputė.</w:t>
            </w:r>
          </w:p>
        </w:tc>
      </w:tr>
      <w:tr w:rsidR="00B73B6F" w:rsidRPr="00FC76F9" w14:paraId="41DEF3F0" w14:textId="77777777" w:rsidTr="0076438F">
        <w:tc>
          <w:tcPr>
            <w:tcW w:w="699" w:type="dxa"/>
            <w:tcMar>
              <w:top w:w="20" w:type="dxa"/>
              <w:left w:w="20" w:type="dxa"/>
              <w:bottom w:w="20" w:type="dxa"/>
              <w:right w:w="20" w:type="dxa"/>
            </w:tcMar>
            <w:vAlign w:val="center"/>
          </w:tcPr>
          <w:p w14:paraId="44E02AB9" w14:textId="625D8772"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7.4.</w:t>
            </w:r>
          </w:p>
        </w:tc>
        <w:tc>
          <w:tcPr>
            <w:tcW w:w="9072" w:type="dxa"/>
            <w:tcMar>
              <w:top w:w="20" w:type="dxa"/>
              <w:left w:w="20" w:type="dxa"/>
              <w:bottom w:w="20" w:type="dxa"/>
              <w:right w:w="20" w:type="dxa"/>
            </w:tcMar>
            <w:vAlign w:val="center"/>
          </w:tcPr>
          <w:p w14:paraId="682DD8B1" w14:textId="5605E6E3"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Galinės durys dvivėrės, atsidarančios ne mažesniu kaip 180° kampu.</w:t>
            </w:r>
          </w:p>
        </w:tc>
      </w:tr>
      <w:tr w:rsidR="00B73B6F" w:rsidRPr="00FC76F9" w14:paraId="40E0DDF0" w14:textId="77777777" w:rsidTr="0076438F">
        <w:tc>
          <w:tcPr>
            <w:tcW w:w="699" w:type="dxa"/>
            <w:tcMar>
              <w:top w:w="20" w:type="dxa"/>
              <w:left w:w="20" w:type="dxa"/>
              <w:bottom w:w="20" w:type="dxa"/>
              <w:right w:w="20" w:type="dxa"/>
            </w:tcMar>
            <w:vAlign w:val="center"/>
          </w:tcPr>
          <w:p w14:paraId="202E7437" w14:textId="5E73CEB9"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7.5.</w:t>
            </w:r>
          </w:p>
        </w:tc>
        <w:tc>
          <w:tcPr>
            <w:tcW w:w="9072" w:type="dxa"/>
            <w:tcMar>
              <w:top w:w="20" w:type="dxa"/>
              <w:left w:w="20" w:type="dxa"/>
              <w:bottom w:w="20" w:type="dxa"/>
              <w:right w:w="20" w:type="dxa"/>
            </w:tcMar>
            <w:vAlign w:val="center"/>
          </w:tcPr>
          <w:p w14:paraId="2CFB5461" w14:textId="5F319AFC"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Imobilaizeris rakte. Centrinis durų užraktas su distanciniu valdymu, leidžiantis vairuotojui užrakinti visas (vienu metu visas arba atskirai šonines ir galines) mikroautobuso salone esančias duris.</w:t>
            </w:r>
          </w:p>
        </w:tc>
      </w:tr>
      <w:tr w:rsidR="00B73B6F" w:rsidRPr="00FC76F9" w14:paraId="1BE07116" w14:textId="77777777" w:rsidTr="0076438F">
        <w:tc>
          <w:tcPr>
            <w:tcW w:w="699" w:type="dxa"/>
            <w:shd w:val="clear" w:color="auto" w:fill="D9D9D9" w:themeFill="background1" w:themeFillShade="D9"/>
            <w:tcMar>
              <w:top w:w="20" w:type="dxa"/>
              <w:left w:w="20" w:type="dxa"/>
              <w:bottom w:w="20" w:type="dxa"/>
              <w:right w:w="20" w:type="dxa"/>
            </w:tcMar>
            <w:vAlign w:val="center"/>
          </w:tcPr>
          <w:p w14:paraId="27D1BF8D" w14:textId="2BE955F3"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8.</w:t>
            </w:r>
          </w:p>
        </w:tc>
        <w:tc>
          <w:tcPr>
            <w:tcW w:w="9072" w:type="dxa"/>
            <w:shd w:val="clear" w:color="auto" w:fill="D9D9D9" w:themeFill="background1" w:themeFillShade="D9"/>
            <w:tcMar>
              <w:top w:w="20" w:type="dxa"/>
              <w:left w:w="20" w:type="dxa"/>
              <w:bottom w:w="20" w:type="dxa"/>
              <w:right w:w="20" w:type="dxa"/>
            </w:tcMar>
            <w:vAlign w:val="center"/>
          </w:tcPr>
          <w:p w14:paraId="34AE402B" w14:textId="61187960"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Didžiausia leistina masė</w:t>
            </w:r>
          </w:p>
        </w:tc>
      </w:tr>
      <w:tr w:rsidR="00B73B6F" w:rsidRPr="00FC76F9" w14:paraId="373A0D90" w14:textId="77777777" w:rsidTr="0076438F">
        <w:tc>
          <w:tcPr>
            <w:tcW w:w="699" w:type="dxa"/>
            <w:tcMar>
              <w:top w:w="20" w:type="dxa"/>
              <w:left w:w="20" w:type="dxa"/>
              <w:bottom w:w="20" w:type="dxa"/>
              <w:right w:w="20" w:type="dxa"/>
            </w:tcMar>
            <w:vAlign w:val="center"/>
          </w:tcPr>
          <w:p w14:paraId="16150BAF" w14:textId="73F58DB9"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8.1.</w:t>
            </w:r>
          </w:p>
        </w:tc>
        <w:tc>
          <w:tcPr>
            <w:tcW w:w="9072" w:type="dxa"/>
            <w:tcMar>
              <w:top w:w="20" w:type="dxa"/>
              <w:left w:w="20" w:type="dxa"/>
              <w:bottom w:w="20" w:type="dxa"/>
              <w:right w:w="20" w:type="dxa"/>
            </w:tcMar>
            <w:vAlign w:val="center"/>
          </w:tcPr>
          <w:p w14:paraId="52D7ADF9" w14:textId="2A2520BD"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Pagal transporto priemonės atitikties sertifikato išrašymo dieną galiojančius Lietuvos Respublikos teisės aktus, bet ne didesnė nei 6 t.</w:t>
            </w:r>
          </w:p>
        </w:tc>
      </w:tr>
      <w:tr w:rsidR="00B73B6F" w:rsidRPr="00FC76F9" w14:paraId="59D74327" w14:textId="77777777" w:rsidTr="0076438F">
        <w:tc>
          <w:tcPr>
            <w:tcW w:w="699" w:type="dxa"/>
            <w:shd w:val="clear" w:color="auto" w:fill="D9D9D9" w:themeFill="background1" w:themeFillShade="D9"/>
            <w:tcMar>
              <w:top w:w="20" w:type="dxa"/>
              <w:left w:w="20" w:type="dxa"/>
              <w:bottom w:w="20" w:type="dxa"/>
              <w:right w:w="20" w:type="dxa"/>
            </w:tcMar>
            <w:vAlign w:val="center"/>
          </w:tcPr>
          <w:p w14:paraId="575A8225" w14:textId="71BCE633"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9.</w:t>
            </w:r>
          </w:p>
        </w:tc>
        <w:tc>
          <w:tcPr>
            <w:tcW w:w="9072" w:type="dxa"/>
            <w:shd w:val="clear" w:color="auto" w:fill="D9D9D9" w:themeFill="background1" w:themeFillShade="D9"/>
            <w:tcMar>
              <w:top w:w="20" w:type="dxa"/>
              <w:left w:w="20" w:type="dxa"/>
              <w:bottom w:w="20" w:type="dxa"/>
              <w:right w:w="20" w:type="dxa"/>
            </w:tcMar>
            <w:vAlign w:val="center"/>
          </w:tcPr>
          <w:p w14:paraId="15D65067" w14:textId="4D71EA13"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Varančiosios ašies apkrova</w:t>
            </w:r>
          </w:p>
        </w:tc>
      </w:tr>
      <w:tr w:rsidR="00B73B6F" w:rsidRPr="00FC76F9" w14:paraId="4997D55F" w14:textId="77777777" w:rsidTr="0076438F">
        <w:tc>
          <w:tcPr>
            <w:tcW w:w="699" w:type="dxa"/>
            <w:tcMar>
              <w:top w:w="20" w:type="dxa"/>
              <w:left w:w="20" w:type="dxa"/>
              <w:bottom w:w="20" w:type="dxa"/>
              <w:right w:w="20" w:type="dxa"/>
            </w:tcMar>
            <w:vAlign w:val="center"/>
          </w:tcPr>
          <w:p w14:paraId="49271A90" w14:textId="5E8F4825"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9.1.</w:t>
            </w:r>
          </w:p>
        </w:tc>
        <w:tc>
          <w:tcPr>
            <w:tcW w:w="9072" w:type="dxa"/>
            <w:tcMar>
              <w:top w:w="20" w:type="dxa"/>
              <w:left w:w="20" w:type="dxa"/>
              <w:bottom w:w="20" w:type="dxa"/>
              <w:right w:w="20" w:type="dxa"/>
            </w:tcMar>
            <w:vAlign w:val="center"/>
          </w:tcPr>
          <w:p w14:paraId="485D97DD" w14:textId="5C9B17C4"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Pagal transporto priemonės atitikties sertifikato išrašymo dieną galiojančius Lietuvos Respublikos teisės aktus.</w:t>
            </w:r>
          </w:p>
        </w:tc>
      </w:tr>
      <w:tr w:rsidR="00B73B6F" w:rsidRPr="00FC76F9" w14:paraId="4E7A0A0A" w14:textId="77777777" w:rsidTr="0076438F">
        <w:tc>
          <w:tcPr>
            <w:tcW w:w="699" w:type="dxa"/>
            <w:shd w:val="clear" w:color="auto" w:fill="D9D9D9" w:themeFill="background1" w:themeFillShade="D9"/>
            <w:tcMar>
              <w:top w:w="20" w:type="dxa"/>
              <w:left w:w="20" w:type="dxa"/>
              <w:bottom w:w="20" w:type="dxa"/>
              <w:right w:w="20" w:type="dxa"/>
            </w:tcMar>
            <w:vAlign w:val="center"/>
          </w:tcPr>
          <w:p w14:paraId="05890738" w14:textId="062099B2"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10.</w:t>
            </w:r>
          </w:p>
        </w:tc>
        <w:tc>
          <w:tcPr>
            <w:tcW w:w="9072" w:type="dxa"/>
            <w:shd w:val="clear" w:color="auto" w:fill="D9D9D9" w:themeFill="background1" w:themeFillShade="D9"/>
            <w:tcMar>
              <w:top w:w="20" w:type="dxa"/>
              <w:left w:w="20" w:type="dxa"/>
              <w:bottom w:w="20" w:type="dxa"/>
              <w:right w:w="20" w:type="dxa"/>
            </w:tcMar>
            <w:vAlign w:val="center"/>
          </w:tcPr>
          <w:p w14:paraId="74E69F4C" w14:textId="6C68F77A"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Ašys</w:t>
            </w:r>
          </w:p>
        </w:tc>
      </w:tr>
      <w:tr w:rsidR="00B73B6F" w:rsidRPr="00FC76F9" w14:paraId="0612C8E6" w14:textId="77777777" w:rsidTr="0076438F">
        <w:tc>
          <w:tcPr>
            <w:tcW w:w="699" w:type="dxa"/>
            <w:tcMar>
              <w:top w:w="20" w:type="dxa"/>
              <w:left w:w="20" w:type="dxa"/>
              <w:bottom w:w="20" w:type="dxa"/>
              <w:right w:w="20" w:type="dxa"/>
            </w:tcMar>
            <w:vAlign w:val="center"/>
          </w:tcPr>
          <w:p w14:paraId="60E1806A" w14:textId="289FDA28" w:rsidR="00B73B6F" w:rsidRPr="00FC76F9" w:rsidRDefault="00B73B6F"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10.1. </w:t>
            </w:r>
          </w:p>
        </w:tc>
        <w:tc>
          <w:tcPr>
            <w:tcW w:w="9072" w:type="dxa"/>
            <w:tcMar>
              <w:top w:w="20" w:type="dxa"/>
              <w:left w:w="20" w:type="dxa"/>
              <w:bottom w:w="20" w:type="dxa"/>
              <w:right w:w="20" w:type="dxa"/>
            </w:tcMar>
            <w:vAlign w:val="center"/>
          </w:tcPr>
          <w:p w14:paraId="4966C14F" w14:textId="3180C97C" w:rsidR="00B73B6F" w:rsidRPr="00FC76F9" w:rsidRDefault="00B73B6F"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Dvi.</w:t>
            </w:r>
          </w:p>
        </w:tc>
      </w:tr>
      <w:tr w:rsidR="00B73B6F" w:rsidRPr="00FC76F9" w14:paraId="245FE50F" w14:textId="77777777" w:rsidTr="0076438F">
        <w:tc>
          <w:tcPr>
            <w:tcW w:w="699" w:type="dxa"/>
            <w:shd w:val="clear" w:color="auto" w:fill="D9D9D9" w:themeFill="background1" w:themeFillShade="D9"/>
            <w:tcMar>
              <w:top w:w="20" w:type="dxa"/>
              <w:left w:w="20" w:type="dxa"/>
              <w:bottom w:w="20" w:type="dxa"/>
              <w:right w:w="20" w:type="dxa"/>
            </w:tcMar>
            <w:vAlign w:val="center"/>
          </w:tcPr>
          <w:p w14:paraId="03FD42F4" w14:textId="6A26FE31"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11.</w:t>
            </w:r>
          </w:p>
        </w:tc>
        <w:tc>
          <w:tcPr>
            <w:tcW w:w="9072" w:type="dxa"/>
            <w:shd w:val="clear" w:color="auto" w:fill="D9D9D9" w:themeFill="background1" w:themeFillShade="D9"/>
            <w:tcMar>
              <w:top w:w="20" w:type="dxa"/>
              <w:left w:w="20" w:type="dxa"/>
              <w:bottom w:w="20" w:type="dxa"/>
              <w:right w:w="20" w:type="dxa"/>
            </w:tcMar>
            <w:vAlign w:val="center"/>
          </w:tcPr>
          <w:p w14:paraId="25FE35BA" w14:textId="5DB0E08C" w:rsidR="00B73B6F" w:rsidRPr="00FC76F9" w:rsidRDefault="00B73B6F" w:rsidP="00B73B6F">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Jėgos agregatas</w:t>
            </w:r>
          </w:p>
        </w:tc>
      </w:tr>
      <w:tr w:rsidR="001A7F72" w:rsidRPr="00FC76F9" w14:paraId="371DFAC5" w14:textId="77777777" w:rsidTr="0076438F">
        <w:tc>
          <w:tcPr>
            <w:tcW w:w="699" w:type="dxa"/>
            <w:tcMar>
              <w:top w:w="20" w:type="dxa"/>
              <w:left w:w="20" w:type="dxa"/>
              <w:bottom w:w="20" w:type="dxa"/>
              <w:right w:w="20" w:type="dxa"/>
            </w:tcMar>
            <w:vAlign w:val="center"/>
          </w:tcPr>
          <w:p w14:paraId="4C7763B0" w14:textId="41E79F0F" w:rsidR="001A7F72" w:rsidRPr="00FC76F9" w:rsidRDefault="001A7F72"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11.1.</w:t>
            </w:r>
          </w:p>
        </w:tc>
        <w:tc>
          <w:tcPr>
            <w:tcW w:w="9072" w:type="dxa"/>
            <w:tcMar>
              <w:top w:w="20" w:type="dxa"/>
              <w:left w:w="20" w:type="dxa"/>
              <w:bottom w:w="20" w:type="dxa"/>
              <w:right w:w="20" w:type="dxa"/>
            </w:tcMar>
            <w:vAlign w:val="center"/>
          </w:tcPr>
          <w:p w14:paraId="57B0DD13" w14:textId="38B104E7" w:rsidR="001A7F72" w:rsidRPr="00FC76F9" w:rsidRDefault="001A7F7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Vidaus degimo, dyzelinis arba turbodyzelinis.</w:t>
            </w:r>
          </w:p>
        </w:tc>
      </w:tr>
      <w:tr w:rsidR="001A7F72" w:rsidRPr="00FC76F9" w14:paraId="1D49B97F" w14:textId="77777777" w:rsidTr="0076438F">
        <w:tc>
          <w:tcPr>
            <w:tcW w:w="699" w:type="dxa"/>
            <w:tcMar>
              <w:top w:w="20" w:type="dxa"/>
              <w:left w:w="20" w:type="dxa"/>
              <w:bottom w:w="20" w:type="dxa"/>
              <w:right w:w="20" w:type="dxa"/>
            </w:tcMar>
            <w:vAlign w:val="center"/>
          </w:tcPr>
          <w:p w14:paraId="00AD5706" w14:textId="15CAD8E0" w:rsidR="001A7F72" w:rsidRPr="00FC76F9" w:rsidRDefault="001A7F72"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11.2.</w:t>
            </w:r>
          </w:p>
        </w:tc>
        <w:tc>
          <w:tcPr>
            <w:tcW w:w="9072" w:type="dxa"/>
            <w:tcMar>
              <w:top w:w="20" w:type="dxa"/>
              <w:left w:w="20" w:type="dxa"/>
              <w:bottom w:w="20" w:type="dxa"/>
              <w:right w:w="20" w:type="dxa"/>
            </w:tcMar>
            <w:vAlign w:val="center"/>
          </w:tcPr>
          <w:p w14:paraId="5BF33BCB" w14:textId="09173305" w:rsidR="001A7F72" w:rsidRPr="00FC76F9" w:rsidRDefault="001A7F7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Turi atitikti ne žemesnį kaip Euro VI E emisijos standartą arba ekologiškesnių ir ekonomiškesnių variklių oro taršos ribinius reikalavimus.</w:t>
            </w:r>
          </w:p>
        </w:tc>
      </w:tr>
      <w:tr w:rsidR="001A7F72" w:rsidRPr="00FC76F9" w14:paraId="02C36654" w14:textId="77777777" w:rsidTr="0076438F">
        <w:tc>
          <w:tcPr>
            <w:tcW w:w="699" w:type="dxa"/>
            <w:tcMar>
              <w:top w:w="20" w:type="dxa"/>
              <w:left w:w="20" w:type="dxa"/>
              <w:bottom w:w="20" w:type="dxa"/>
              <w:right w:w="20" w:type="dxa"/>
            </w:tcMar>
            <w:vAlign w:val="center"/>
          </w:tcPr>
          <w:p w14:paraId="12B659EF" w14:textId="3BF8C23E" w:rsidR="001A7F72" w:rsidRPr="00FC76F9" w:rsidRDefault="001A7F72"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11.3.</w:t>
            </w:r>
          </w:p>
        </w:tc>
        <w:tc>
          <w:tcPr>
            <w:tcW w:w="9072" w:type="dxa"/>
            <w:tcMar>
              <w:top w:w="20" w:type="dxa"/>
              <w:left w:w="20" w:type="dxa"/>
              <w:bottom w:w="20" w:type="dxa"/>
              <w:right w:w="20" w:type="dxa"/>
            </w:tcMar>
            <w:vAlign w:val="center"/>
          </w:tcPr>
          <w:p w14:paraId="66AFD676" w14:textId="6E468E9E" w:rsidR="001A7F72" w:rsidRPr="009B28D0" w:rsidRDefault="001A7F72" w:rsidP="00713CCC">
            <w:pPr>
              <w:widowControl w:val="0"/>
              <w:spacing w:after="0" w:line="240" w:lineRule="auto"/>
              <w:jc w:val="both"/>
              <w:rPr>
                <w:rFonts w:ascii="Times New Roman" w:eastAsia="Times New Roman" w:hAnsi="Times New Roman" w:cs="Times New Roman"/>
                <w:kern w:val="0"/>
                <w:sz w:val="22"/>
                <w:szCs w:val="22"/>
                <w14:ligatures w14:val="none"/>
              </w:rPr>
            </w:pPr>
            <w:r w:rsidRPr="009B28D0">
              <w:rPr>
                <w:rFonts w:ascii="Times New Roman" w:eastAsia="Times New Roman" w:hAnsi="Times New Roman" w:cs="Times New Roman"/>
                <w:kern w:val="0"/>
                <w:sz w:val="22"/>
                <w:szCs w:val="22"/>
                <w14:ligatures w14:val="none"/>
              </w:rPr>
              <w:t>Variklio galia – ne mažesnė nei 140 kW.</w:t>
            </w:r>
          </w:p>
        </w:tc>
      </w:tr>
      <w:tr w:rsidR="001A7F72" w:rsidRPr="00FC76F9" w14:paraId="69229BEF" w14:textId="77777777" w:rsidTr="0076438F">
        <w:tc>
          <w:tcPr>
            <w:tcW w:w="699" w:type="dxa"/>
            <w:tcMar>
              <w:top w:w="20" w:type="dxa"/>
              <w:left w:w="20" w:type="dxa"/>
              <w:bottom w:w="20" w:type="dxa"/>
              <w:right w:w="20" w:type="dxa"/>
            </w:tcMar>
            <w:vAlign w:val="center"/>
          </w:tcPr>
          <w:p w14:paraId="69003941" w14:textId="562EF230" w:rsidR="001A7F72" w:rsidRPr="00FC76F9" w:rsidRDefault="001A7F72" w:rsidP="00713CCC">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11.4.</w:t>
            </w:r>
          </w:p>
        </w:tc>
        <w:tc>
          <w:tcPr>
            <w:tcW w:w="9072" w:type="dxa"/>
            <w:tcMar>
              <w:top w:w="20" w:type="dxa"/>
              <w:left w:w="20" w:type="dxa"/>
              <w:bottom w:w="20" w:type="dxa"/>
              <w:right w:w="20" w:type="dxa"/>
            </w:tcMar>
            <w:vAlign w:val="center"/>
          </w:tcPr>
          <w:p w14:paraId="731AE07A" w14:textId="22FABD28" w:rsidR="001A7F72" w:rsidRPr="00FC76F9" w:rsidRDefault="001A7F72" w:rsidP="00713CCC">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Sukimo momentas – ne mažesnis nei 400 Nm.</w:t>
            </w:r>
          </w:p>
        </w:tc>
      </w:tr>
      <w:tr w:rsidR="001A7F72" w:rsidRPr="00FC76F9" w14:paraId="61C8AA82" w14:textId="77777777" w:rsidTr="0076438F">
        <w:tc>
          <w:tcPr>
            <w:tcW w:w="699" w:type="dxa"/>
            <w:shd w:val="clear" w:color="auto" w:fill="D9D9D9" w:themeFill="background1" w:themeFillShade="D9"/>
            <w:tcMar>
              <w:top w:w="20" w:type="dxa"/>
              <w:left w:w="20" w:type="dxa"/>
              <w:bottom w:w="20" w:type="dxa"/>
              <w:right w:w="20" w:type="dxa"/>
            </w:tcMar>
            <w:vAlign w:val="center"/>
          </w:tcPr>
          <w:p w14:paraId="7789DAD3" w14:textId="5B8EDDAD" w:rsidR="001A7F72" w:rsidRPr="00FC76F9" w:rsidRDefault="001A7F72" w:rsidP="001A7F72">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12.</w:t>
            </w:r>
          </w:p>
        </w:tc>
        <w:tc>
          <w:tcPr>
            <w:tcW w:w="9072" w:type="dxa"/>
            <w:shd w:val="clear" w:color="auto" w:fill="D9D9D9" w:themeFill="background1" w:themeFillShade="D9"/>
            <w:tcMar>
              <w:top w:w="20" w:type="dxa"/>
              <w:left w:w="20" w:type="dxa"/>
              <w:bottom w:w="20" w:type="dxa"/>
              <w:right w:w="20" w:type="dxa"/>
            </w:tcMar>
            <w:vAlign w:val="center"/>
          </w:tcPr>
          <w:p w14:paraId="7E9CD5F2" w14:textId="672FFA66" w:rsidR="001A7F72" w:rsidRPr="00FC76F9" w:rsidRDefault="001A7F72" w:rsidP="001A7F72">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Pavarų dėžė</w:t>
            </w:r>
          </w:p>
        </w:tc>
      </w:tr>
      <w:tr w:rsidR="001A7F72" w:rsidRPr="00FC76F9" w14:paraId="0DA80A3D" w14:textId="77777777" w:rsidTr="0076438F">
        <w:tc>
          <w:tcPr>
            <w:tcW w:w="699" w:type="dxa"/>
            <w:tcMar>
              <w:top w:w="20" w:type="dxa"/>
              <w:left w:w="20" w:type="dxa"/>
              <w:bottom w:w="20" w:type="dxa"/>
              <w:right w:w="20" w:type="dxa"/>
            </w:tcMar>
            <w:vAlign w:val="center"/>
          </w:tcPr>
          <w:p w14:paraId="5843C7AA" w14:textId="79268268" w:rsidR="001A7F72" w:rsidRPr="00FC76F9" w:rsidRDefault="001A7F72" w:rsidP="00713CCC">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12.1.</w:t>
            </w:r>
          </w:p>
        </w:tc>
        <w:tc>
          <w:tcPr>
            <w:tcW w:w="9072" w:type="dxa"/>
            <w:tcMar>
              <w:top w:w="20" w:type="dxa"/>
              <w:left w:w="20" w:type="dxa"/>
              <w:bottom w:w="20" w:type="dxa"/>
              <w:right w:w="20" w:type="dxa"/>
            </w:tcMar>
            <w:vAlign w:val="center"/>
          </w:tcPr>
          <w:p w14:paraId="7CCE33D9" w14:textId="2E2399C7" w:rsidR="001A7F72" w:rsidRPr="00FC76F9" w:rsidRDefault="001A7F72" w:rsidP="00713CCC">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Automatinė pavarų dėžė.</w:t>
            </w:r>
          </w:p>
        </w:tc>
      </w:tr>
      <w:tr w:rsidR="001A7F72" w:rsidRPr="00FC76F9" w14:paraId="4BB12719" w14:textId="77777777" w:rsidTr="0076438F">
        <w:tc>
          <w:tcPr>
            <w:tcW w:w="699" w:type="dxa"/>
            <w:shd w:val="clear" w:color="auto" w:fill="D9D9D9" w:themeFill="background1" w:themeFillShade="D9"/>
            <w:tcMar>
              <w:top w:w="20" w:type="dxa"/>
              <w:left w:w="20" w:type="dxa"/>
              <w:bottom w:w="20" w:type="dxa"/>
              <w:right w:w="20" w:type="dxa"/>
            </w:tcMar>
            <w:vAlign w:val="center"/>
          </w:tcPr>
          <w:p w14:paraId="0F0FB6D4" w14:textId="14542B16" w:rsidR="001A7F72" w:rsidRPr="00FC76F9" w:rsidRDefault="001A7F72" w:rsidP="001A7F72">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13.</w:t>
            </w:r>
          </w:p>
        </w:tc>
        <w:tc>
          <w:tcPr>
            <w:tcW w:w="9072" w:type="dxa"/>
            <w:shd w:val="clear" w:color="auto" w:fill="D9D9D9" w:themeFill="background1" w:themeFillShade="D9"/>
            <w:tcMar>
              <w:top w:w="20" w:type="dxa"/>
              <w:left w:w="20" w:type="dxa"/>
              <w:bottom w:w="20" w:type="dxa"/>
              <w:right w:w="20" w:type="dxa"/>
            </w:tcMar>
            <w:vAlign w:val="center"/>
          </w:tcPr>
          <w:p w14:paraId="68E59C7C" w14:textId="301C71AB" w:rsidR="001A7F72" w:rsidRPr="00FC76F9" w:rsidRDefault="001A7F72" w:rsidP="001A7F72">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Ratai ir padangos</w:t>
            </w:r>
          </w:p>
        </w:tc>
      </w:tr>
      <w:tr w:rsidR="001A7F72" w:rsidRPr="00FC76F9" w14:paraId="05385709" w14:textId="77777777" w:rsidTr="0076438F">
        <w:tc>
          <w:tcPr>
            <w:tcW w:w="699" w:type="dxa"/>
            <w:shd w:val="clear" w:color="auto" w:fill="FFFFFF" w:themeFill="background1"/>
            <w:tcMar>
              <w:top w:w="20" w:type="dxa"/>
              <w:left w:w="20" w:type="dxa"/>
              <w:bottom w:w="20" w:type="dxa"/>
              <w:right w:w="20" w:type="dxa"/>
            </w:tcMar>
            <w:vAlign w:val="center"/>
          </w:tcPr>
          <w:p w14:paraId="04423783" w14:textId="449DF909"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13.1.</w:t>
            </w:r>
          </w:p>
        </w:tc>
        <w:tc>
          <w:tcPr>
            <w:tcW w:w="9072" w:type="dxa"/>
            <w:shd w:val="clear" w:color="auto" w:fill="FFFFFF" w:themeFill="background1"/>
            <w:tcMar>
              <w:top w:w="20" w:type="dxa"/>
              <w:left w:w="20" w:type="dxa"/>
              <w:bottom w:w="20" w:type="dxa"/>
              <w:right w:w="20" w:type="dxa"/>
            </w:tcMar>
            <w:vAlign w:val="center"/>
          </w:tcPr>
          <w:p w14:paraId="7B584ABE" w14:textId="6291BD12" w:rsidR="001A7F72" w:rsidRPr="00FC76F9" w:rsidRDefault="001A7F72" w:rsidP="001A7F72">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Ratų kiekis ant priekinės ašies – 2 vnt.</w:t>
            </w:r>
            <w:r w:rsidR="00281BA8">
              <w:rPr>
                <w:rFonts w:ascii="Times New Roman" w:eastAsia="Times New Roman" w:hAnsi="Times New Roman" w:cs="Times New Roman"/>
                <w:kern w:val="0"/>
                <w:sz w:val="22"/>
                <w:szCs w:val="22"/>
                <w14:ligatures w14:val="none"/>
              </w:rPr>
              <w:t>.</w:t>
            </w:r>
          </w:p>
        </w:tc>
      </w:tr>
      <w:tr w:rsidR="001A7F72" w:rsidRPr="00FC76F9" w14:paraId="01353650" w14:textId="77777777" w:rsidTr="0076438F">
        <w:tc>
          <w:tcPr>
            <w:tcW w:w="699" w:type="dxa"/>
            <w:shd w:val="clear" w:color="auto" w:fill="FFFFFF" w:themeFill="background1"/>
            <w:tcMar>
              <w:top w:w="20" w:type="dxa"/>
              <w:left w:w="20" w:type="dxa"/>
              <w:bottom w:w="20" w:type="dxa"/>
              <w:right w:w="20" w:type="dxa"/>
            </w:tcMar>
            <w:vAlign w:val="center"/>
          </w:tcPr>
          <w:p w14:paraId="15EF3246" w14:textId="4BBC13C2"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13.2.</w:t>
            </w:r>
          </w:p>
        </w:tc>
        <w:tc>
          <w:tcPr>
            <w:tcW w:w="9072" w:type="dxa"/>
            <w:shd w:val="clear" w:color="auto" w:fill="FFFFFF" w:themeFill="background1"/>
            <w:tcMar>
              <w:top w:w="20" w:type="dxa"/>
              <w:left w:w="20" w:type="dxa"/>
              <w:bottom w:w="20" w:type="dxa"/>
              <w:right w:w="20" w:type="dxa"/>
            </w:tcMar>
            <w:vAlign w:val="center"/>
          </w:tcPr>
          <w:p w14:paraId="14685297" w14:textId="0C0F52FA" w:rsidR="001A7F72" w:rsidRPr="00FC76F9" w:rsidRDefault="001A7F72" w:rsidP="001A7F72">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Ratų kiekis ant galinės ašies – 4 vnt.</w:t>
            </w:r>
            <w:r w:rsidR="00281BA8">
              <w:rPr>
                <w:rFonts w:ascii="Times New Roman" w:eastAsia="Times New Roman" w:hAnsi="Times New Roman" w:cs="Times New Roman"/>
                <w:kern w:val="0"/>
                <w:sz w:val="22"/>
                <w:szCs w:val="22"/>
                <w14:ligatures w14:val="none"/>
              </w:rPr>
              <w:t>.</w:t>
            </w:r>
          </w:p>
        </w:tc>
      </w:tr>
      <w:tr w:rsidR="001A7F72" w:rsidRPr="00FC76F9" w14:paraId="750B34F5" w14:textId="77777777" w:rsidTr="0076438F">
        <w:tc>
          <w:tcPr>
            <w:tcW w:w="699" w:type="dxa"/>
            <w:shd w:val="clear" w:color="auto" w:fill="FFFFFF" w:themeFill="background1"/>
            <w:tcMar>
              <w:top w:w="20" w:type="dxa"/>
              <w:left w:w="20" w:type="dxa"/>
              <w:bottom w:w="20" w:type="dxa"/>
              <w:right w:w="20" w:type="dxa"/>
            </w:tcMar>
            <w:vAlign w:val="center"/>
          </w:tcPr>
          <w:p w14:paraId="775C87C2" w14:textId="590C0123"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13.3.</w:t>
            </w:r>
          </w:p>
        </w:tc>
        <w:tc>
          <w:tcPr>
            <w:tcW w:w="9072" w:type="dxa"/>
            <w:shd w:val="clear" w:color="auto" w:fill="FFFFFF" w:themeFill="background1"/>
            <w:tcMar>
              <w:top w:w="20" w:type="dxa"/>
              <w:left w:w="20" w:type="dxa"/>
              <w:bottom w:w="20" w:type="dxa"/>
              <w:right w:w="20" w:type="dxa"/>
            </w:tcMar>
            <w:vAlign w:val="center"/>
          </w:tcPr>
          <w:p w14:paraId="33D10720" w14:textId="6C6A639C" w:rsidR="001A7F72" w:rsidRPr="00FC76F9" w:rsidRDefault="001A7F72" w:rsidP="001A7F72">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Standartinio dydžio atsarginis ratas.</w:t>
            </w:r>
          </w:p>
        </w:tc>
      </w:tr>
      <w:tr w:rsidR="001A7F72" w:rsidRPr="00FC76F9" w14:paraId="35A5C89C" w14:textId="77777777" w:rsidTr="0076438F">
        <w:tc>
          <w:tcPr>
            <w:tcW w:w="699" w:type="dxa"/>
            <w:shd w:val="clear" w:color="auto" w:fill="FFFFFF" w:themeFill="background1"/>
            <w:tcMar>
              <w:top w:w="20" w:type="dxa"/>
              <w:left w:w="20" w:type="dxa"/>
              <w:bottom w:w="20" w:type="dxa"/>
              <w:right w:w="20" w:type="dxa"/>
            </w:tcMar>
            <w:vAlign w:val="center"/>
          </w:tcPr>
          <w:p w14:paraId="69470371" w14:textId="415975D7"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13.4.</w:t>
            </w:r>
          </w:p>
        </w:tc>
        <w:tc>
          <w:tcPr>
            <w:tcW w:w="9072" w:type="dxa"/>
            <w:shd w:val="clear" w:color="auto" w:fill="FFFFFF" w:themeFill="background1"/>
            <w:tcMar>
              <w:top w:w="20" w:type="dxa"/>
              <w:left w:w="20" w:type="dxa"/>
              <w:bottom w:w="20" w:type="dxa"/>
              <w:right w:w="20" w:type="dxa"/>
            </w:tcMar>
            <w:vAlign w:val="center"/>
          </w:tcPr>
          <w:p w14:paraId="645BED26" w14:textId="1BCFDC34" w:rsidR="001A7F72" w:rsidRPr="00FC76F9" w:rsidRDefault="001A7F72" w:rsidP="001A7F72">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Plieniniai ratlankiai.</w:t>
            </w:r>
          </w:p>
        </w:tc>
      </w:tr>
      <w:tr w:rsidR="001A7F72" w:rsidRPr="00FC76F9" w14:paraId="16C185F8" w14:textId="77777777" w:rsidTr="0076438F">
        <w:tc>
          <w:tcPr>
            <w:tcW w:w="699" w:type="dxa"/>
            <w:shd w:val="clear" w:color="auto" w:fill="FFFFFF" w:themeFill="background1"/>
            <w:tcMar>
              <w:top w:w="20" w:type="dxa"/>
              <w:left w:w="20" w:type="dxa"/>
              <w:bottom w:w="20" w:type="dxa"/>
              <w:right w:w="20" w:type="dxa"/>
            </w:tcMar>
            <w:vAlign w:val="center"/>
          </w:tcPr>
          <w:p w14:paraId="293FB1D5" w14:textId="1528D5DE"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13.5.</w:t>
            </w:r>
          </w:p>
        </w:tc>
        <w:tc>
          <w:tcPr>
            <w:tcW w:w="9072" w:type="dxa"/>
            <w:shd w:val="clear" w:color="auto" w:fill="FFFFFF" w:themeFill="background1"/>
            <w:tcMar>
              <w:top w:w="20" w:type="dxa"/>
              <w:left w:w="20" w:type="dxa"/>
              <w:bottom w:w="20" w:type="dxa"/>
              <w:right w:w="20" w:type="dxa"/>
            </w:tcMar>
            <w:vAlign w:val="center"/>
          </w:tcPr>
          <w:p w14:paraId="0B960EC6" w14:textId="2B482EFD" w:rsidR="001A7F72" w:rsidRPr="00FC76F9" w:rsidRDefault="001A7F72" w:rsidP="001A7F72">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Visi mikroautobuso ratlankiai turi būti su ratų gaubtais.</w:t>
            </w:r>
          </w:p>
        </w:tc>
      </w:tr>
      <w:tr w:rsidR="001A7F72" w:rsidRPr="00FC76F9" w14:paraId="398200DA" w14:textId="77777777" w:rsidTr="0076438F">
        <w:tc>
          <w:tcPr>
            <w:tcW w:w="699" w:type="dxa"/>
            <w:shd w:val="clear" w:color="auto" w:fill="FFFFFF" w:themeFill="background1"/>
            <w:tcMar>
              <w:top w:w="20" w:type="dxa"/>
              <w:left w:w="20" w:type="dxa"/>
              <w:bottom w:w="20" w:type="dxa"/>
              <w:right w:w="20" w:type="dxa"/>
            </w:tcMar>
            <w:vAlign w:val="center"/>
          </w:tcPr>
          <w:p w14:paraId="6A1FBC26" w14:textId="0EEB8901"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13.6.</w:t>
            </w:r>
          </w:p>
        </w:tc>
        <w:tc>
          <w:tcPr>
            <w:tcW w:w="9072" w:type="dxa"/>
            <w:shd w:val="clear" w:color="auto" w:fill="FFFFFF" w:themeFill="background1"/>
            <w:tcMar>
              <w:top w:w="20" w:type="dxa"/>
              <w:left w:w="20" w:type="dxa"/>
              <w:bottom w:w="20" w:type="dxa"/>
              <w:right w:w="20" w:type="dxa"/>
            </w:tcMar>
            <w:vAlign w:val="center"/>
          </w:tcPr>
          <w:p w14:paraId="5E81ED85" w14:textId="23E197F3" w:rsidR="001A7F72" w:rsidRPr="00FC76F9" w:rsidRDefault="001A7F72" w:rsidP="0076438F">
            <w:pPr>
              <w:widowControl w:val="0"/>
              <w:spacing w:after="0" w:line="240" w:lineRule="auto"/>
              <w:ind w:right="127"/>
              <w:jc w:val="both"/>
              <w:rPr>
                <w:rFonts w:ascii="Times New Roman" w:eastAsia="Times New Roman" w:hAnsi="Times New Roman" w:cs="Times New Roman"/>
                <w:b/>
                <w:bCs/>
                <w:kern w:val="0"/>
                <w:sz w:val="22"/>
                <w:szCs w:val="22"/>
                <w14:ligatures w14:val="none"/>
              </w:rPr>
            </w:pPr>
            <w:r w:rsidRPr="009B28D0">
              <w:rPr>
                <w:rFonts w:ascii="Times New Roman" w:eastAsia="Times New Roman" w:hAnsi="Times New Roman" w:cs="Times New Roman"/>
                <w:color w:val="000000"/>
                <w:kern w:val="0"/>
                <w:sz w:val="22"/>
                <w:szCs w:val="22"/>
                <w14:ligatures w14:val="none"/>
              </w:rPr>
              <w:t>Mikroautobuse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tc>
      </w:tr>
      <w:tr w:rsidR="001A7F72" w:rsidRPr="00FC76F9" w14:paraId="4E1B5476" w14:textId="77777777" w:rsidTr="0076438F">
        <w:tc>
          <w:tcPr>
            <w:tcW w:w="699" w:type="dxa"/>
            <w:shd w:val="clear" w:color="auto" w:fill="FFFFFF" w:themeFill="background1"/>
            <w:tcMar>
              <w:top w:w="20" w:type="dxa"/>
              <w:left w:w="20" w:type="dxa"/>
              <w:bottom w:w="20" w:type="dxa"/>
              <w:right w:w="20" w:type="dxa"/>
            </w:tcMar>
            <w:vAlign w:val="center"/>
          </w:tcPr>
          <w:p w14:paraId="54AE6727" w14:textId="0EA72FAA" w:rsidR="001A7F72" w:rsidRPr="00FC76F9" w:rsidRDefault="001A7F72"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13.7.</w:t>
            </w:r>
          </w:p>
        </w:tc>
        <w:tc>
          <w:tcPr>
            <w:tcW w:w="9072" w:type="dxa"/>
            <w:shd w:val="clear" w:color="auto" w:fill="FFFFFF" w:themeFill="background1"/>
            <w:tcMar>
              <w:top w:w="20" w:type="dxa"/>
              <w:left w:w="20" w:type="dxa"/>
              <w:bottom w:w="20" w:type="dxa"/>
              <w:right w:w="20" w:type="dxa"/>
            </w:tcMar>
            <w:vAlign w:val="center"/>
          </w:tcPr>
          <w:p w14:paraId="41B81571" w14:textId="4F8E4830" w:rsidR="001A7F72" w:rsidRPr="00FC76F9" w:rsidRDefault="001A7F72" w:rsidP="001A7F72">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Visų ratų purvasaugiai.</w:t>
            </w:r>
          </w:p>
        </w:tc>
      </w:tr>
      <w:tr w:rsidR="001A7F72" w:rsidRPr="00FC76F9" w14:paraId="162C25B5" w14:textId="77777777" w:rsidTr="0076438F">
        <w:tc>
          <w:tcPr>
            <w:tcW w:w="699" w:type="dxa"/>
            <w:shd w:val="clear" w:color="auto" w:fill="D9D9D9" w:themeFill="background1" w:themeFillShade="D9"/>
            <w:tcMar>
              <w:top w:w="20" w:type="dxa"/>
              <w:left w:w="20" w:type="dxa"/>
              <w:bottom w:w="20" w:type="dxa"/>
              <w:right w:w="20" w:type="dxa"/>
            </w:tcMar>
            <w:vAlign w:val="center"/>
          </w:tcPr>
          <w:p w14:paraId="222758BD" w14:textId="164364E0" w:rsidR="001A7F72" w:rsidRPr="00FC76F9" w:rsidRDefault="001A7F72" w:rsidP="001A7F72">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14.</w:t>
            </w:r>
          </w:p>
        </w:tc>
        <w:tc>
          <w:tcPr>
            <w:tcW w:w="9072" w:type="dxa"/>
            <w:shd w:val="clear" w:color="auto" w:fill="D9D9D9" w:themeFill="background1" w:themeFillShade="D9"/>
            <w:tcMar>
              <w:top w:w="20" w:type="dxa"/>
              <w:left w:w="20" w:type="dxa"/>
              <w:bottom w:w="20" w:type="dxa"/>
              <w:right w:w="20" w:type="dxa"/>
            </w:tcMar>
            <w:vAlign w:val="center"/>
          </w:tcPr>
          <w:p w14:paraId="5A8407CD" w14:textId="0196F65D" w:rsidR="001A7F72" w:rsidRPr="00FC76F9" w:rsidRDefault="001A7F72" w:rsidP="001A7F72">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Saugumas</w:t>
            </w:r>
          </w:p>
        </w:tc>
      </w:tr>
      <w:tr w:rsidR="008B5D84" w:rsidRPr="00FC76F9" w14:paraId="26B5800A" w14:textId="77777777" w:rsidTr="0076438F">
        <w:tc>
          <w:tcPr>
            <w:tcW w:w="699" w:type="dxa"/>
            <w:shd w:val="clear" w:color="auto" w:fill="FFFFFF" w:themeFill="background1"/>
            <w:tcMar>
              <w:top w:w="20" w:type="dxa"/>
              <w:left w:w="20" w:type="dxa"/>
              <w:bottom w:w="20" w:type="dxa"/>
              <w:right w:w="20" w:type="dxa"/>
            </w:tcMar>
            <w:vAlign w:val="center"/>
          </w:tcPr>
          <w:p w14:paraId="52A5D1B5" w14:textId="5E1EE734" w:rsidR="008B5D84" w:rsidRPr="00FC76F9" w:rsidRDefault="008B5D84"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14.1.</w:t>
            </w:r>
          </w:p>
        </w:tc>
        <w:tc>
          <w:tcPr>
            <w:tcW w:w="9072" w:type="dxa"/>
            <w:shd w:val="clear" w:color="auto" w:fill="FFFFFF" w:themeFill="background1"/>
            <w:tcMar>
              <w:top w:w="20" w:type="dxa"/>
              <w:left w:w="20" w:type="dxa"/>
              <w:bottom w:w="20" w:type="dxa"/>
              <w:right w:w="20" w:type="dxa"/>
            </w:tcMar>
            <w:vAlign w:val="center"/>
          </w:tcPr>
          <w:p w14:paraId="3E6AEA91" w14:textId="58BF1867" w:rsidR="008B5D84" w:rsidRPr="00FC76F9" w:rsidRDefault="008B5D84" w:rsidP="008B5D84">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Oro pagalvių skaičius ir išdėstymas turi atitikti visus saugos standartus.</w:t>
            </w:r>
          </w:p>
        </w:tc>
      </w:tr>
      <w:tr w:rsidR="008B5D84" w:rsidRPr="00FC76F9" w14:paraId="07E2D548" w14:textId="77777777" w:rsidTr="0076438F">
        <w:tc>
          <w:tcPr>
            <w:tcW w:w="699" w:type="dxa"/>
            <w:shd w:val="clear" w:color="auto" w:fill="FFFFFF" w:themeFill="background1"/>
            <w:tcMar>
              <w:top w:w="20" w:type="dxa"/>
              <w:left w:w="20" w:type="dxa"/>
              <w:bottom w:w="20" w:type="dxa"/>
              <w:right w:w="20" w:type="dxa"/>
            </w:tcMar>
            <w:vAlign w:val="center"/>
          </w:tcPr>
          <w:p w14:paraId="56AE4F59" w14:textId="2CAF308B" w:rsidR="008B5D84" w:rsidRPr="00FC76F9" w:rsidRDefault="008B5D84"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14.2.</w:t>
            </w:r>
          </w:p>
        </w:tc>
        <w:tc>
          <w:tcPr>
            <w:tcW w:w="9072" w:type="dxa"/>
            <w:shd w:val="clear" w:color="auto" w:fill="FFFFFF" w:themeFill="background1"/>
            <w:tcMar>
              <w:top w:w="20" w:type="dxa"/>
              <w:left w:w="20" w:type="dxa"/>
              <w:bottom w:w="20" w:type="dxa"/>
              <w:right w:w="20" w:type="dxa"/>
            </w:tcMar>
            <w:vAlign w:val="center"/>
          </w:tcPr>
          <w:p w14:paraId="7826E9C3" w14:textId="70034AB8" w:rsidR="008B5D84" w:rsidRPr="00FC76F9" w:rsidRDefault="008B5D84" w:rsidP="008B5D84">
            <w:pPr>
              <w:widowControl w:val="0"/>
              <w:spacing w:after="0" w:line="240" w:lineRule="auto"/>
              <w:jc w:val="both"/>
              <w:rPr>
                <w:rFonts w:ascii="Times New Roman" w:eastAsia="Calibri" w:hAnsi="Times New Roman" w:cs="Times New Roman"/>
                <w:color w:val="000000"/>
                <w:kern w:val="0"/>
                <w:sz w:val="22"/>
                <w:szCs w:val="22"/>
                <w14:ligatures w14:val="none"/>
              </w:rPr>
            </w:pPr>
            <w:r w:rsidRPr="00FC76F9">
              <w:rPr>
                <w:rFonts w:ascii="Times New Roman" w:eastAsia="Calibri" w:hAnsi="Times New Roman" w:cs="Times New Roman"/>
                <w:color w:val="000000"/>
                <w:kern w:val="0"/>
                <w:sz w:val="22"/>
                <w:szCs w:val="22"/>
                <w14:ligatures w14:val="none"/>
              </w:rPr>
              <w:t>Neišjungtų šviesų (žibintų) perspėjimo signalas.</w:t>
            </w:r>
          </w:p>
        </w:tc>
      </w:tr>
      <w:tr w:rsidR="008B5D84" w:rsidRPr="00FC76F9" w14:paraId="727593BE" w14:textId="77777777" w:rsidTr="0076438F">
        <w:tc>
          <w:tcPr>
            <w:tcW w:w="699" w:type="dxa"/>
            <w:shd w:val="clear" w:color="auto" w:fill="FFFFFF" w:themeFill="background1"/>
            <w:tcMar>
              <w:top w:w="20" w:type="dxa"/>
              <w:left w:w="20" w:type="dxa"/>
              <w:bottom w:w="20" w:type="dxa"/>
              <w:right w:w="20" w:type="dxa"/>
            </w:tcMar>
            <w:vAlign w:val="center"/>
          </w:tcPr>
          <w:p w14:paraId="1CD155E0" w14:textId="238A52EE" w:rsidR="008B5D84" w:rsidRPr="00FC76F9" w:rsidRDefault="008B5D84"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14.3.</w:t>
            </w:r>
          </w:p>
        </w:tc>
        <w:tc>
          <w:tcPr>
            <w:tcW w:w="9072" w:type="dxa"/>
            <w:shd w:val="clear" w:color="auto" w:fill="FFFFFF" w:themeFill="background1"/>
            <w:tcMar>
              <w:top w:w="20" w:type="dxa"/>
              <w:left w:w="20" w:type="dxa"/>
              <w:bottom w:w="20" w:type="dxa"/>
              <w:right w:w="20" w:type="dxa"/>
            </w:tcMar>
            <w:vAlign w:val="center"/>
          </w:tcPr>
          <w:p w14:paraId="25D834FD" w14:textId="7851C9DB" w:rsidR="008B5D84" w:rsidRPr="00FC76F9" w:rsidRDefault="008B5D84" w:rsidP="008B5D84">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Mikroautobuso salone turi būti uždengtos visos technologinės ertmės.</w:t>
            </w:r>
          </w:p>
        </w:tc>
      </w:tr>
      <w:tr w:rsidR="008B5D84" w:rsidRPr="00FC76F9" w14:paraId="00A389AF" w14:textId="77777777" w:rsidTr="0076438F">
        <w:tc>
          <w:tcPr>
            <w:tcW w:w="699" w:type="dxa"/>
            <w:shd w:val="clear" w:color="auto" w:fill="FFFFFF" w:themeFill="background1"/>
            <w:tcMar>
              <w:top w:w="20" w:type="dxa"/>
              <w:left w:w="20" w:type="dxa"/>
              <w:bottom w:w="20" w:type="dxa"/>
              <w:right w:w="20" w:type="dxa"/>
            </w:tcMar>
            <w:vAlign w:val="center"/>
          </w:tcPr>
          <w:p w14:paraId="5032BC15" w14:textId="1E03E092" w:rsidR="008B5D84" w:rsidRPr="00FC76F9" w:rsidRDefault="008B5D84" w:rsidP="001A7F72">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14.4.</w:t>
            </w:r>
          </w:p>
        </w:tc>
        <w:tc>
          <w:tcPr>
            <w:tcW w:w="9072" w:type="dxa"/>
            <w:shd w:val="clear" w:color="auto" w:fill="FFFFFF" w:themeFill="background1"/>
            <w:tcMar>
              <w:top w:w="20" w:type="dxa"/>
              <w:left w:w="20" w:type="dxa"/>
              <w:bottom w:w="20" w:type="dxa"/>
              <w:right w:w="20" w:type="dxa"/>
            </w:tcMar>
            <w:vAlign w:val="center"/>
          </w:tcPr>
          <w:p w14:paraId="45664CF7" w14:textId="2057BF75" w:rsidR="008B5D84" w:rsidRPr="00FC76F9" w:rsidRDefault="008B5D84" w:rsidP="0076438F">
            <w:pPr>
              <w:widowControl w:val="0"/>
              <w:spacing w:after="0" w:line="240" w:lineRule="auto"/>
              <w:ind w:right="127"/>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r>
      <w:tr w:rsidR="001428F9" w:rsidRPr="00FC76F9" w14:paraId="47A94B76" w14:textId="77777777" w:rsidTr="0076438F">
        <w:tc>
          <w:tcPr>
            <w:tcW w:w="699" w:type="dxa"/>
            <w:shd w:val="clear" w:color="auto" w:fill="D9D9D9" w:themeFill="background1" w:themeFillShade="D9"/>
            <w:tcMar>
              <w:top w:w="20" w:type="dxa"/>
              <w:left w:w="20" w:type="dxa"/>
              <w:bottom w:w="20" w:type="dxa"/>
              <w:right w:w="20" w:type="dxa"/>
            </w:tcMar>
            <w:vAlign w:val="center"/>
          </w:tcPr>
          <w:p w14:paraId="5D6DC066" w14:textId="7C27AD5B" w:rsidR="001428F9" w:rsidRPr="00FC76F9" w:rsidRDefault="001428F9" w:rsidP="001428F9">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15.</w:t>
            </w:r>
          </w:p>
        </w:tc>
        <w:tc>
          <w:tcPr>
            <w:tcW w:w="9072" w:type="dxa"/>
            <w:shd w:val="clear" w:color="auto" w:fill="D9D9D9" w:themeFill="background1" w:themeFillShade="D9"/>
            <w:tcMar>
              <w:top w:w="20" w:type="dxa"/>
              <w:left w:w="20" w:type="dxa"/>
              <w:bottom w:w="20" w:type="dxa"/>
              <w:right w:w="20" w:type="dxa"/>
            </w:tcMar>
            <w:vAlign w:val="center"/>
          </w:tcPr>
          <w:p w14:paraId="567AFF84" w14:textId="4D274862"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Pristatymas</w:t>
            </w:r>
          </w:p>
        </w:tc>
      </w:tr>
      <w:tr w:rsidR="001428F9" w:rsidRPr="00FC76F9" w14:paraId="447EE7CF" w14:textId="77777777" w:rsidTr="0076438F">
        <w:tc>
          <w:tcPr>
            <w:tcW w:w="699" w:type="dxa"/>
            <w:tcMar>
              <w:top w:w="20" w:type="dxa"/>
              <w:left w:w="20" w:type="dxa"/>
              <w:bottom w:w="20" w:type="dxa"/>
              <w:right w:w="20" w:type="dxa"/>
            </w:tcMar>
            <w:vAlign w:val="center"/>
          </w:tcPr>
          <w:p w14:paraId="14798AB0" w14:textId="1D5EAD9F"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15.1.</w:t>
            </w:r>
          </w:p>
        </w:tc>
        <w:tc>
          <w:tcPr>
            <w:tcW w:w="9072" w:type="dxa"/>
            <w:tcMar>
              <w:top w:w="20" w:type="dxa"/>
              <w:left w:w="20" w:type="dxa"/>
              <w:bottom w:w="20" w:type="dxa"/>
              <w:right w:w="20" w:type="dxa"/>
            </w:tcMar>
            <w:vAlign w:val="center"/>
          </w:tcPr>
          <w:p w14:paraId="0A644A31" w14:textId="606183CC" w:rsidR="001428F9" w:rsidRPr="00FC76F9" w:rsidRDefault="001428F9" w:rsidP="001428F9">
            <w:pPr>
              <w:widowControl w:val="0"/>
              <w:spacing w:after="0" w:line="240" w:lineRule="auto"/>
              <w:jc w:val="both"/>
              <w:rPr>
                <w:rFonts w:ascii="Times New Roman" w:eastAsia="Times New Roman" w:hAnsi="Times New Roman" w:cs="Times New Roman"/>
                <w:strike/>
                <w:kern w:val="0"/>
                <w:sz w:val="22"/>
                <w:szCs w:val="22"/>
                <w14:ligatures w14:val="none"/>
              </w:rPr>
            </w:pPr>
            <w:r w:rsidRPr="00FC76F9">
              <w:rPr>
                <w:rFonts w:ascii="Times New Roman" w:eastAsia="Times New Roman" w:hAnsi="Times New Roman" w:cs="Times New Roman"/>
                <w:kern w:val="0"/>
                <w:sz w:val="22"/>
                <w:szCs w:val="22"/>
                <w14:ligatures w14:val="none"/>
              </w:rPr>
              <w:t>Transporto priemonės turi būti pristatytos ne vėliau kaip 2 mėnesiai</w:t>
            </w:r>
            <w:r w:rsidRPr="00FC76F9">
              <w:rPr>
                <w:rFonts w:ascii="Times New Roman" w:eastAsia="Times New Roman" w:hAnsi="Times New Roman" w:cs="Times New Roman"/>
                <w:i/>
                <w:iCs/>
                <w:kern w:val="0"/>
                <w:sz w:val="22"/>
                <w:szCs w:val="22"/>
                <w14:ligatures w14:val="none"/>
              </w:rPr>
              <w:t xml:space="preserve"> </w:t>
            </w:r>
            <w:r w:rsidRPr="00FC76F9">
              <w:rPr>
                <w:rFonts w:ascii="Times New Roman" w:eastAsia="Times New Roman" w:hAnsi="Times New Roman" w:cs="Times New Roman"/>
                <w:kern w:val="0"/>
                <w:sz w:val="22"/>
                <w:szCs w:val="22"/>
                <w14:ligatures w14:val="none"/>
              </w:rPr>
              <w:t>nuo sutarties įsigaliojimo dienos.</w:t>
            </w:r>
          </w:p>
        </w:tc>
      </w:tr>
      <w:tr w:rsidR="001428F9" w:rsidRPr="00FC76F9" w14:paraId="256C076B" w14:textId="77777777" w:rsidTr="0076438F">
        <w:tc>
          <w:tcPr>
            <w:tcW w:w="699" w:type="dxa"/>
            <w:shd w:val="clear" w:color="auto" w:fill="D9D9D9" w:themeFill="background1" w:themeFillShade="D9"/>
            <w:tcMar>
              <w:top w:w="20" w:type="dxa"/>
              <w:left w:w="20" w:type="dxa"/>
              <w:bottom w:w="20" w:type="dxa"/>
              <w:right w:w="20" w:type="dxa"/>
            </w:tcMar>
            <w:vAlign w:val="center"/>
          </w:tcPr>
          <w:p w14:paraId="5868F1F9" w14:textId="797A6058"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lastRenderedPageBreak/>
              <w:t>16.</w:t>
            </w:r>
          </w:p>
        </w:tc>
        <w:tc>
          <w:tcPr>
            <w:tcW w:w="9072" w:type="dxa"/>
            <w:shd w:val="clear" w:color="auto" w:fill="D9D9D9" w:themeFill="background1" w:themeFillShade="D9"/>
            <w:tcMar>
              <w:top w:w="20" w:type="dxa"/>
              <w:left w:w="20" w:type="dxa"/>
              <w:bottom w:w="20" w:type="dxa"/>
              <w:right w:w="20" w:type="dxa"/>
            </w:tcMar>
            <w:vAlign w:val="center"/>
          </w:tcPr>
          <w:p w14:paraId="4D17CEF9" w14:textId="302ADFA1"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Stabdžiai</w:t>
            </w:r>
          </w:p>
        </w:tc>
      </w:tr>
      <w:tr w:rsidR="001428F9" w:rsidRPr="00FC76F9" w14:paraId="189E7FFD" w14:textId="77777777" w:rsidTr="0076438F">
        <w:tc>
          <w:tcPr>
            <w:tcW w:w="699" w:type="dxa"/>
            <w:tcMar>
              <w:top w:w="20" w:type="dxa"/>
              <w:left w:w="20" w:type="dxa"/>
              <w:bottom w:w="20" w:type="dxa"/>
              <w:right w:w="20" w:type="dxa"/>
            </w:tcMar>
            <w:vAlign w:val="center"/>
          </w:tcPr>
          <w:p w14:paraId="18210990" w14:textId="5EEC7340"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16.1.</w:t>
            </w:r>
          </w:p>
        </w:tc>
        <w:tc>
          <w:tcPr>
            <w:tcW w:w="9072" w:type="dxa"/>
            <w:tcMar>
              <w:top w:w="20" w:type="dxa"/>
              <w:left w:w="20" w:type="dxa"/>
              <w:bottom w:w="20" w:type="dxa"/>
              <w:right w:w="20" w:type="dxa"/>
            </w:tcMar>
            <w:vAlign w:val="center"/>
          </w:tcPr>
          <w:p w14:paraId="4678854C" w14:textId="0ADBC0E7" w:rsidR="001428F9" w:rsidRPr="00FC76F9" w:rsidRDefault="001428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Visi stabdžiai turi būti diskinio tipo.</w:t>
            </w:r>
          </w:p>
        </w:tc>
      </w:tr>
      <w:tr w:rsidR="001428F9" w:rsidRPr="00FC76F9" w14:paraId="08D3D888" w14:textId="77777777" w:rsidTr="0076438F">
        <w:tc>
          <w:tcPr>
            <w:tcW w:w="699" w:type="dxa"/>
            <w:tcMar>
              <w:top w:w="20" w:type="dxa"/>
              <w:left w:w="20" w:type="dxa"/>
              <w:bottom w:w="20" w:type="dxa"/>
              <w:right w:w="20" w:type="dxa"/>
            </w:tcMar>
            <w:vAlign w:val="center"/>
          </w:tcPr>
          <w:p w14:paraId="00D064B7" w14:textId="3302C169"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16.2.</w:t>
            </w:r>
          </w:p>
        </w:tc>
        <w:tc>
          <w:tcPr>
            <w:tcW w:w="9072" w:type="dxa"/>
            <w:tcMar>
              <w:top w:w="20" w:type="dxa"/>
              <w:left w:w="20" w:type="dxa"/>
              <w:bottom w:w="20" w:type="dxa"/>
              <w:right w:w="20" w:type="dxa"/>
            </w:tcMar>
            <w:vAlign w:val="center"/>
          </w:tcPr>
          <w:p w14:paraId="55B4815E" w14:textId="044BA4FD" w:rsidR="001428F9" w:rsidRPr="00FC76F9" w:rsidRDefault="001428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ABS antiblokavimo sistema.</w:t>
            </w:r>
          </w:p>
        </w:tc>
      </w:tr>
      <w:tr w:rsidR="001428F9" w:rsidRPr="00FC76F9" w14:paraId="28957E47" w14:textId="77777777" w:rsidTr="0076438F">
        <w:tc>
          <w:tcPr>
            <w:tcW w:w="699" w:type="dxa"/>
            <w:tcMar>
              <w:top w:w="20" w:type="dxa"/>
              <w:left w:w="20" w:type="dxa"/>
              <w:bottom w:w="20" w:type="dxa"/>
              <w:right w:w="20" w:type="dxa"/>
            </w:tcMar>
            <w:vAlign w:val="center"/>
          </w:tcPr>
          <w:p w14:paraId="2EFA6D0A" w14:textId="5EF52372"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16.3.</w:t>
            </w:r>
          </w:p>
        </w:tc>
        <w:tc>
          <w:tcPr>
            <w:tcW w:w="9072" w:type="dxa"/>
            <w:tcMar>
              <w:top w:w="20" w:type="dxa"/>
              <w:left w:w="20" w:type="dxa"/>
              <w:bottom w:w="20" w:type="dxa"/>
              <w:right w:w="20" w:type="dxa"/>
            </w:tcMar>
            <w:vAlign w:val="center"/>
          </w:tcPr>
          <w:p w14:paraId="5835F219" w14:textId="133EB4E6" w:rsidR="001428F9" w:rsidRPr="00FC76F9" w:rsidRDefault="001428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Ratų antiprabuksavimo sistema.</w:t>
            </w:r>
          </w:p>
        </w:tc>
      </w:tr>
      <w:tr w:rsidR="001428F9" w:rsidRPr="00FC76F9" w14:paraId="1B8F454B" w14:textId="77777777" w:rsidTr="0076438F">
        <w:tc>
          <w:tcPr>
            <w:tcW w:w="699" w:type="dxa"/>
            <w:tcMar>
              <w:top w:w="20" w:type="dxa"/>
              <w:left w:w="20" w:type="dxa"/>
              <w:bottom w:w="20" w:type="dxa"/>
              <w:right w:w="20" w:type="dxa"/>
            </w:tcMar>
            <w:vAlign w:val="center"/>
          </w:tcPr>
          <w:p w14:paraId="1B69BDA4" w14:textId="757A6ED1"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16.4.</w:t>
            </w:r>
          </w:p>
        </w:tc>
        <w:tc>
          <w:tcPr>
            <w:tcW w:w="9072" w:type="dxa"/>
            <w:tcMar>
              <w:top w:w="20" w:type="dxa"/>
              <w:left w:w="20" w:type="dxa"/>
              <w:bottom w:w="20" w:type="dxa"/>
              <w:right w:w="20" w:type="dxa"/>
            </w:tcMar>
            <w:vAlign w:val="center"/>
          </w:tcPr>
          <w:p w14:paraId="429CFC7E" w14:textId="356EA58E" w:rsidR="001428F9" w:rsidRPr="00FC76F9" w:rsidRDefault="001428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Elektroninė automobilio stabilumo sistema (tame tarpe ekstremalaus mikroautobuso stabdymo ir stabdymo jėgos paskirstymo sistemos).</w:t>
            </w:r>
          </w:p>
        </w:tc>
      </w:tr>
      <w:tr w:rsidR="001428F9" w:rsidRPr="00FC76F9" w14:paraId="65DB5500" w14:textId="77777777" w:rsidTr="0076438F">
        <w:tc>
          <w:tcPr>
            <w:tcW w:w="699" w:type="dxa"/>
            <w:shd w:val="clear" w:color="auto" w:fill="D9D9D9" w:themeFill="background1" w:themeFillShade="D9"/>
            <w:tcMar>
              <w:top w:w="20" w:type="dxa"/>
              <w:left w:w="20" w:type="dxa"/>
              <w:bottom w:w="20" w:type="dxa"/>
              <w:right w:w="20" w:type="dxa"/>
            </w:tcMar>
            <w:vAlign w:val="center"/>
          </w:tcPr>
          <w:p w14:paraId="4B635869" w14:textId="3C9FAA63"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17.</w:t>
            </w:r>
          </w:p>
        </w:tc>
        <w:tc>
          <w:tcPr>
            <w:tcW w:w="9072" w:type="dxa"/>
            <w:shd w:val="clear" w:color="auto" w:fill="D9D9D9" w:themeFill="background1" w:themeFillShade="D9"/>
            <w:tcMar>
              <w:top w:w="20" w:type="dxa"/>
              <w:left w:w="20" w:type="dxa"/>
              <w:bottom w:w="20" w:type="dxa"/>
              <w:right w:w="20" w:type="dxa"/>
            </w:tcMar>
            <w:vAlign w:val="center"/>
          </w:tcPr>
          <w:p w14:paraId="3D439C98" w14:textId="403C4F15" w:rsidR="001428F9" w:rsidRPr="00FC76F9" w:rsidRDefault="001428F9" w:rsidP="001428F9">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Vairavimo sistema</w:t>
            </w:r>
          </w:p>
        </w:tc>
      </w:tr>
      <w:tr w:rsidR="001428F9" w:rsidRPr="00FC76F9" w14:paraId="10A02211" w14:textId="77777777" w:rsidTr="0076438F">
        <w:tc>
          <w:tcPr>
            <w:tcW w:w="699" w:type="dxa"/>
            <w:shd w:val="clear" w:color="auto" w:fill="FFFFFF" w:themeFill="background1"/>
            <w:tcMar>
              <w:top w:w="20" w:type="dxa"/>
              <w:left w:w="20" w:type="dxa"/>
              <w:bottom w:w="20" w:type="dxa"/>
              <w:right w:w="20" w:type="dxa"/>
            </w:tcMar>
            <w:vAlign w:val="center"/>
          </w:tcPr>
          <w:p w14:paraId="6A92C762" w14:textId="75AC68AE"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17.1.</w:t>
            </w:r>
          </w:p>
        </w:tc>
        <w:tc>
          <w:tcPr>
            <w:tcW w:w="9072" w:type="dxa"/>
            <w:shd w:val="clear" w:color="auto" w:fill="FFFFFF" w:themeFill="background1"/>
            <w:tcMar>
              <w:top w:w="20" w:type="dxa"/>
              <w:left w:w="20" w:type="dxa"/>
              <w:bottom w:w="20" w:type="dxa"/>
              <w:right w:w="20" w:type="dxa"/>
            </w:tcMar>
            <w:vAlign w:val="center"/>
          </w:tcPr>
          <w:p w14:paraId="1BF7E886" w14:textId="269CB5C3" w:rsidR="001428F9" w:rsidRPr="00FC76F9" w:rsidRDefault="001428F9" w:rsidP="001428F9">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Sistema su stiprintuvu.</w:t>
            </w:r>
          </w:p>
        </w:tc>
      </w:tr>
      <w:tr w:rsidR="001428F9" w:rsidRPr="00FC76F9" w14:paraId="0810C0D4" w14:textId="77777777" w:rsidTr="0076438F">
        <w:tc>
          <w:tcPr>
            <w:tcW w:w="699" w:type="dxa"/>
            <w:shd w:val="clear" w:color="auto" w:fill="FFFFFF" w:themeFill="background1"/>
            <w:tcMar>
              <w:top w:w="20" w:type="dxa"/>
              <w:left w:w="20" w:type="dxa"/>
              <w:bottom w:w="20" w:type="dxa"/>
              <w:right w:w="20" w:type="dxa"/>
            </w:tcMar>
            <w:vAlign w:val="center"/>
          </w:tcPr>
          <w:p w14:paraId="7B23ACD7" w14:textId="72DCC789"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17.2.</w:t>
            </w:r>
          </w:p>
        </w:tc>
        <w:tc>
          <w:tcPr>
            <w:tcW w:w="9072" w:type="dxa"/>
            <w:shd w:val="clear" w:color="auto" w:fill="FFFFFF" w:themeFill="background1"/>
            <w:tcMar>
              <w:top w:w="20" w:type="dxa"/>
              <w:left w:w="20" w:type="dxa"/>
              <w:bottom w:w="20" w:type="dxa"/>
              <w:right w:w="20" w:type="dxa"/>
            </w:tcMar>
            <w:vAlign w:val="center"/>
          </w:tcPr>
          <w:p w14:paraId="22AAA88C" w14:textId="418DBC82" w:rsidR="001428F9" w:rsidRPr="00FC76F9" w:rsidRDefault="001428F9" w:rsidP="001428F9">
            <w:pPr>
              <w:widowControl w:val="0"/>
              <w:spacing w:after="0" w:line="240" w:lineRule="auto"/>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Vairas kairėje pusėje.</w:t>
            </w:r>
          </w:p>
        </w:tc>
      </w:tr>
      <w:tr w:rsidR="001428F9" w:rsidRPr="00FC76F9" w14:paraId="771C8185" w14:textId="77777777" w:rsidTr="0076438F">
        <w:tc>
          <w:tcPr>
            <w:tcW w:w="699" w:type="dxa"/>
            <w:shd w:val="clear" w:color="auto" w:fill="FFFFFF" w:themeFill="background1"/>
            <w:tcMar>
              <w:top w:w="20" w:type="dxa"/>
              <w:left w:w="20" w:type="dxa"/>
              <w:bottom w:w="20" w:type="dxa"/>
              <w:right w:w="20" w:type="dxa"/>
            </w:tcMar>
            <w:vAlign w:val="center"/>
          </w:tcPr>
          <w:p w14:paraId="2B91D7AB" w14:textId="405C4C7E"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17.3.</w:t>
            </w:r>
          </w:p>
        </w:tc>
        <w:tc>
          <w:tcPr>
            <w:tcW w:w="9072" w:type="dxa"/>
            <w:shd w:val="clear" w:color="auto" w:fill="FFFFFF" w:themeFill="background1"/>
            <w:tcMar>
              <w:top w:w="20" w:type="dxa"/>
              <w:left w:w="20" w:type="dxa"/>
              <w:bottom w:w="20" w:type="dxa"/>
              <w:right w:w="20" w:type="dxa"/>
            </w:tcMar>
            <w:vAlign w:val="center"/>
          </w:tcPr>
          <w:p w14:paraId="150B8C92" w14:textId="0306D36F" w:rsidR="001428F9" w:rsidRPr="00FC76F9" w:rsidRDefault="001428F9" w:rsidP="001428F9">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Vairo padėtis reguliuojama.</w:t>
            </w:r>
          </w:p>
        </w:tc>
      </w:tr>
      <w:tr w:rsidR="001428F9" w:rsidRPr="00FC76F9" w14:paraId="1EBDDA2A" w14:textId="77777777" w:rsidTr="0076438F">
        <w:tc>
          <w:tcPr>
            <w:tcW w:w="699" w:type="dxa"/>
            <w:shd w:val="clear" w:color="auto" w:fill="D9D9D9" w:themeFill="background1" w:themeFillShade="D9"/>
            <w:tcMar>
              <w:top w:w="20" w:type="dxa"/>
              <w:left w:w="20" w:type="dxa"/>
              <w:bottom w:w="20" w:type="dxa"/>
              <w:right w:w="20" w:type="dxa"/>
            </w:tcMar>
            <w:vAlign w:val="center"/>
          </w:tcPr>
          <w:p w14:paraId="55B4CF02" w14:textId="5DFBADF5"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18.</w:t>
            </w:r>
          </w:p>
        </w:tc>
        <w:tc>
          <w:tcPr>
            <w:tcW w:w="9072" w:type="dxa"/>
            <w:shd w:val="clear" w:color="auto" w:fill="D9D9D9" w:themeFill="background1" w:themeFillShade="D9"/>
            <w:tcMar>
              <w:top w:w="20" w:type="dxa"/>
              <w:left w:w="20" w:type="dxa"/>
              <w:bottom w:w="20" w:type="dxa"/>
              <w:right w:w="20" w:type="dxa"/>
            </w:tcMar>
            <w:vAlign w:val="center"/>
          </w:tcPr>
          <w:p w14:paraId="14767046" w14:textId="69A34134"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Elektros sistema</w:t>
            </w:r>
          </w:p>
        </w:tc>
      </w:tr>
      <w:tr w:rsidR="001428F9" w:rsidRPr="00FC76F9" w14:paraId="30516125" w14:textId="77777777" w:rsidTr="0076438F">
        <w:tc>
          <w:tcPr>
            <w:tcW w:w="699" w:type="dxa"/>
            <w:shd w:val="clear" w:color="auto" w:fill="FFFFFF" w:themeFill="background1"/>
            <w:tcMar>
              <w:top w:w="20" w:type="dxa"/>
              <w:left w:w="20" w:type="dxa"/>
              <w:bottom w:w="20" w:type="dxa"/>
              <w:right w:w="20" w:type="dxa"/>
            </w:tcMar>
            <w:vAlign w:val="center"/>
          </w:tcPr>
          <w:p w14:paraId="11BFCD80" w14:textId="07BC3A20"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18.1.</w:t>
            </w:r>
          </w:p>
        </w:tc>
        <w:tc>
          <w:tcPr>
            <w:tcW w:w="9072" w:type="dxa"/>
            <w:shd w:val="clear" w:color="auto" w:fill="FFFFFF" w:themeFill="background1"/>
            <w:tcMar>
              <w:top w:w="20" w:type="dxa"/>
              <w:left w:w="20" w:type="dxa"/>
              <w:bottom w:w="20" w:type="dxa"/>
              <w:right w:w="20" w:type="dxa"/>
            </w:tcMar>
            <w:vAlign w:val="center"/>
          </w:tcPr>
          <w:p w14:paraId="063B69AA" w14:textId="0912FF9F" w:rsidR="001428F9" w:rsidRPr="00FC76F9" w:rsidRDefault="001428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Darbinė įtampa – 12 V DC.</w:t>
            </w:r>
          </w:p>
        </w:tc>
      </w:tr>
      <w:tr w:rsidR="001428F9" w:rsidRPr="00FC76F9" w14:paraId="394F2915" w14:textId="77777777" w:rsidTr="0076438F">
        <w:tc>
          <w:tcPr>
            <w:tcW w:w="699" w:type="dxa"/>
            <w:shd w:val="clear" w:color="auto" w:fill="FFFFFF" w:themeFill="background1"/>
            <w:tcMar>
              <w:top w:w="20" w:type="dxa"/>
              <w:left w:w="20" w:type="dxa"/>
              <w:bottom w:w="20" w:type="dxa"/>
              <w:right w:w="20" w:type="dxa"/>
            </w:tcMar>
            <w:vAlign w:val="center"/>
          </w:tcPr>
          <w:p w14:paraId="77C90F1F" w14:textId="59BA6515"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18.2.</w:t>
            </w:r>
          </w:p>
        </w:tc>
        <w:tc>
          <w:tcPr>
            <w:tcW w:w="9072" w:type="dxa"/>
            <w:shd w:val="clear" w:color="auto" w:fill="FFFFFF" w:themeFill="background1"/>
            <w:tcMar>
              <w:top w:w="20" w:type="dxa"/>
              <w:left w:w="20" w:type="dxa"/>
              <w:bottom w:w="20" w:type="dxa"/>
              <w:right w:w="20" w:type="dxa"/>
            </w:tcMar>
            <w:vAlign w:val="center"/>
          </w:tcPr>
          <w:p w14:paraId="7756001C" w14:textId="0724DA0B" w:rsidR="001428F9" w:rsidRPr="00FC76F9" w:rsidRDefault="001428F9" w:rsidP="001428F9">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USB ir Type-C lizdai kiekvienoje keleivių sėdimoje eilėje su apsauga nuo trumpo jungimo.</w:t>
            </w:r>
          </w:p>
        </w:tc>
      </w:tr>
      <w:tr w:rsidR="001428F9" w:rsidRPr="00FC76F9" w14:paraId="02FF4DC5" w14:textId="77777777" w:rsidTr="0076438F">
        <w:tc>
          <w:tcPr>
            <w:tcW w:w="699" w:type="dxa"/>
            <w:shd w:val="clear" w:color="auto" w:fill="D9D9D9" w:themeFill="background1" w:themeFillShade="D9"/>
            <w:tcMar>
              <w:top w:w="20" w:type="dxa"/>
              <w:left w:w="20" w:type="dxa"/>
              <w:bottom w:w="20" w:type="dxa"/>
              <w:right w:w="20" w:type="dxa"/>
            </w:tcMar>
            <w:vAlign w:val="center"/>
          </w:tcPr>
          <w:p w14:paraId="683C86B9" w14:textId="3D74C7A6"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19.</w:t>
            </w:r>
          </w:p>
        </w:tc>
        <w:tc>
          <w:tcPr>
            <w:tcW w:w="9072" w:type="dxa"/>
            <w:shd w:val="clear" w:color="auto" w:fill="D9D9D9" w:themeFill="background1" w:themeFillShade="D9"/>
            <w:tcMar>
              <w:top w:w="20" w:type="dxa"/>
              <w:left w:w="20" w:type="dxa"/>
              <w:bottom w:w="20" w:type="dxa"/>
              <w:right w:w="20" w:type="dxa"/>
            </w:tcMar>
            <w:vAlign w:val="center"/>
          </w:tcPr>
          <w:p w14:paraId="75095B45" w14:textId="54B7D0BA"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Akumuliatoriai</w:t>
            </w:r>
          </w:p>
        </w:tc>
      </w:tr>
      <w:tr w:rsidR="001428F9" w:rsidRPr="00FC76F9" w14:paraId="050F5E62" w14:textId="77777777" w:rsidTr="0076438F">
        <w:tc>
          <w:tcPr>
            <w:tcW w:w="699" w:type="dxa"/>
            <w:shd w:val="clear" w:color="auto" w:fill="FFFFFF" w:themeFill="background1"/>
            <w:tcMar>
              <w:top w:w="20" w:type="dxa"/>
              <w:left w:w="20" w:type="dxa"/>
              <w:bottom w:w="20" w:type="dxa"/>
              <w:right w:w="20" w:type="dxa"/>
            </w:tcMar>
            <w:vAlign w:val="center"/>
          </w:tcPr>
          <w:p w14:paraId="6533DABF" w14:textId="7F992EB7"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19.1.</w:t>
            </w:r>
          </w:p>
        </w:tc>
        <w:tc>
          <w:tcPr>
            <w:tcW w:w="9072" w:type="dxa"/>
            <w:shd w:val="clear" w:color="auto" w:fill="FFFFFF" w:themeFill="background1"/>
            <w:tcMar>
              <w:top w:w="20" w:type="dxa"/>
              <w:left w:w="20" w:type="dxa"/>
              <w:bottom w:w="20" w:type="dxa"/>
              <w:right w:w="20" w:type="dxa"/>
            </w:tcMar>
            <w:vAlign w:val="center"/>
          </w:tcPr>
          <w:p w14:paraId="115BAD2D" w14:textId="721688B8" w:rsidR="001428F9" w:rsidRPr="00FC76F9" w:rsidRDefault="001428F9" w:rsidP="001428F9">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12 V akumuliatoriaus baterija, talpa turi būti ne mažesnė nei 92Ah.</w:t>
            </w:r>
          </w:p>
        </w:tc>
      </w:tr>
      <w:tr w:rsidR="001428F9" w:rsidRPr="00FC76F9" w14:paraId="062644CD" w14:textId="77777777" w:rsidTr="0076438F">
        <w:tc>
          <w:tcPr>
            <w:tcW w:w="699" w:type="dxa"/>
            <w:shd w:val="clear" w:color="auto" w:fill="FFFFFF" w:themeFill="background1"/>
            <w:tcMar>
              <w:top w:w="20" w:type="dxa"/>
              <w:left w:w="20" w:type="dxa"/>
              <w:bottom w:w="20" w:type="dxa"/>
              <w:right w:w="20" w:type="dxa"/>
            </w:tcMar>
            <w:vAlign w:val="center"/>
          </w:tcPr>
          <w:p w14:paraId="4EA54EA5" w14:textId="6D834BEC"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19.2.</w:t>
            </w:r>
          </w:p>
        </w:tc>
        <w:tc>
          <w:tcPr>
            <w:tcW w:w="9072" w:type="dxa"/>
            <w:shd w:val="clear" w:color="auto" w:fill="FFFFFF" w:themeFill="background1"/>
            <w:tcMar>
              <w:top w:w="20" w:type="dxa"/>
              <w:left w:w="20" w:type="dxa"/>
              <w:bottom w:w="20" w:type="dxa"/>
              <w:right w:w="20" w:type="dxa"/>
            </w:tcMar>
            <w:vAlign w:val="center"/>
          </w:tcPr>
          <w:p w14:paraId="36C6DD58" w14:textId="4CEEA354" w:rsidR="001428F9" w:rsidRPr="00FC76F9" w:rsidRDefault="001428F9" w:rsidP="001428F9">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Baterija turi būti montuojamos nuo korozijos apsaugotame dėkle</w:t>
            </w:r>
          </w:p>
        </w:tc>
      </w:tr>
      <w:tr w:rsidR="001428F9" w:rsidRPr="00FC76F9" w14:paraId="5C9D3407" w14:textId="77777777" w:rsidTr="0076438F">
        <w:tc>
          <w:tcPr>
            <w:tcW w:w="699" w:type="dxa"/>
            <w:shd w:val="clear" w:color="auto" w:fill="D9D9D9" w:themeFill="background1" w:themeFillShade="D9"/>
            <w:tcMar>
              <w:top w:w="20" w:type="dxa"/>
              <w:left w:w="20" w:type="dxa"/>
              <w:bottom w:w="20" w:type="dxa"/>
              <w:right w:w="20" w:type="dxa"/>
            </w:tcMar>
            <w:vAlign w:val="center"/>
          </w:tcPr>
          <w:p w14:paraId="5080ECCB" w14:textId="30C6EA71"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20.</w:t>
            </w:r>
          </w:p>
        </w:tc>
        <w:tc>
          <w:tcPr>
            <w:tcW w:w="9072" w:type="dxa"/>
            <w:shd w:val="clear" w:color="auto" w:fill="D9D9D9" w:themeFill="background1" w:themeFillShade="D9"/>
            <w:tcMar>
              <w:top w:w="20" w:type="dxa"/>
              <w:left w:w="20" w:type="dxa"/>
              <w:bottom w:w="20" w:type="dxa"/>
              <w:right w:w="20" w:type="dxa"/>
            </w:tcMar>
            <w:vAlign w:val="center"/>
          </w:tcPr>
          <w:p w14:paraId="7D08FB4A" w14:textId="798CC40D" w:rsidR="001428F9" w:rsidRPr="00FC76F9" w:rsidRDefault="001428F9"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Aušinimo sistema</w:t>
            </w:r>
          </w:p>
        </w:tc>
      </w:tr>
      <w:tr w:rsidR="001428F9" w:rsidRPr="00FC76F9" w14:paraId="3070A62B" w14:textId="77777777" w:rsidTr="0076438F">
        <w:tc>
          <w:tcPr>
            <w:tcW w:w="699" w:type="dxa"/>
            <w:shd w:val="clear" w:color="auto" w:fill="FFFFFF" w:themeFill="background1"/>
            <w:tcMar>
              <w:top w:w="20" w:type="dxa"/>
              <w:left w:w="20" w:type="dxa"/>
              <w:bottom w:w="20" w:type="dxa"/>
              <w:right w:w="20" w:type="dxa"/>
            </w:tcMar>
            <w:vAlign w:val="center"/>
          </w:tcPr>
          <w:p w14:paraId="2B8C9920" w14:textId="2EFA3A63"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20.1.</w:t>
            </w:r>
          </w:p>
        </w:tc>
        <w:tc>
          <w:tcPr>
            <w:tcW w:w="9072" w:type="dxa"/>
            <w:shd w:val="clear" w:color="auto" w:fill="FFFFFF" w:themeFill="background1"/>
            <w:tcMar>
              <w:top w:w="20" w:type="dxa"/>
              <w:left w:w="20" w:type="dxa"/>
              <w:bottom w:w="20" w:type="dxa"/>
              <w:right w:w="20" w:type="dxa"/>
            </w:tcMar>
            <w:vAlign w:val="center"/>
          </w:tcPr>
          <w:p w14:paraId="4BDB203D" w14:textId="730F7A1B" w:rsidR="001428F9" w:rsidRPr="00FC76F9" w:rsidRDefault="00CF7388" w:rsidP="00CF7388">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Variklis aušinamas aušinimo skysčiu. Variklio aušinimo sistema turi būti užpildyta aušinimo skysčiu, neužšąlančiu prie -30°C temperatūros.</w:t>
            </w:r>
          </w:p>
        </w:tc>
      </w:tr>
      <w:tr w:rsidR="001428F9" w:rsidRPr="00FC76F9" w14:paraId="7DBD8B96" w14:textId="77777777" w:rsidTr="0076438F">
        <w:tc>
          <w:tcPr>
            <w:tcW w:w="699" w:type="dxa"/>
            <w:shd w:val="clear" w:color="auto" w:fill="FFFFFF" w:themeFill="background1"/>
            <w:tcMar>
              <w:top w:w="20" w:type="dxa"/>
              <w:left w:w="20" w:type="dxa"/>
              <w:bottom w:w="20" w:type="dxa"/>
              <w:right w:w="20" w:type="dxa"/>
            </w:tcMar>
            <w:vAlign w:val="center"/>
          </w:tcPr>
          <w:p w14:paraId="654E77D9" w14:textId="5A1B1769" w:rsidR="001428F9" w:rsidRPr="00FC76F9" w:rsidRDefault="001428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20.2.</w:t>
            </w:r>
          </w:p>
        </w:tc>
        <w:tc>
          <w:tcPr>
            <w:tcW w:w="9072" w:type="dxa"/>
            <w:shd w:val="clear" w:color="auto" w:fill="FFFFFF" w:themeFill="background1"/>
            <w:tcMar>
              <w:top w:w="20" w:type="dxa"/>
              <w:left w:w="20" w:type="dxa"/>
              <w:bottom w:w="20" w:type="dxa"/>
              <w:right w:w="20" w:type="dxa"/>
            </w:tcMar>
            <w:vAlign w:val="center"/>
          </w:tcPr>
          <w:p w14:paraId="0E58BFAA" w14:textId="2DE00AB3" w:rsidR="001428F9" w:rsidRPr="00FC76F9" w:rsidRDefault="00CF7388" w:rsidP="00CF7388">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Aušinimo žarnos ir vamzdžiai privalo būti pagamintos iš korozijai atsparių medžiagų, su tinkama šilumos izoliacija ir apsauga nuo mechaninių pažeidimų.</w:t>
            </w:r>
          </w:p>
        </w:tc>
      </w:tr>
      <w:tr w:rsidR="00CF7388" w:rsidRPr="00FC76F9" w14:paraId="4101F7BA" w14:textId="77777777" w:rsidTr="0076438F">
        <w:tc>
          <w:tcPr>
            <w:tcW w:w="699" w:type="dxa"/>
            <w:shd w:val="clear" w:color="auto" w:fill="D9D9D9" w:themeFill="background1" w:themeFillShade="D9"/>
            <w:tcMar>
              <w:top w:w="20" w:type="dxa"/>
              <w:left w:w="20" w:type="dxa"/>
              <w:bottom w:w="20" w:type="dxa"/>
              <w:right w:w="20" w:type="dxa"/>
            </w:tcMar>
            <w:vAlign w:val="center"/>
          </w:tcPr>
          <w:p w14:paraId="57C6E3D5" w14:textId="69821A13"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21.</w:t>
            </w:r>
          </w:p>
        </w:tc>
        <w:tc>
          <w:tcPr>
            <w:tcW w:w="9072" w:type="dxa"/>
            <w:shd w:val="clear" w:color="auto" w:fill="D9D9D9" w:themeFill="background1" w:themeFillShade="D9"/>
            <w:tcMar>
              <w:top w:w="20" w:type="dxa"/>
              <w:left w:w="20" w:type="dxa"/>
              <w:bottom w:w="20" w:type="dxa"/>
              <w:right w:w="20" w:type="dxa"/>
            </w:tcMar>
            <w:vAlign w:val="center"/>
          </w:tcPr>
          <w:p w14:paraId="041F54B9" w14:textId="491B47DB"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Degalų rezervuaras</w:t>
            </w:r>
          </w:p>
        </w:tc>
      </w:tr>
      <w:tr w:rsidR="00CF7388" w:rsidRPr="00FC76F9" w14:paraId="66FEC1CB" w14:textId="77777777" w:rsidTr="0076438F">
        <w:tc>
          <w:tcPr>
            <w:tcW w:w="699" w:type="dxa"/>
            <w:shd w:val="clear" w:color="auto" w:fill="FFFFFF" w:themeFill="background1"/>
            <w:tcMar>
              <w:top w:w="20" w:type="dxa"/>
              <w:left w:w="20" w:type="dxa"/>
              <w:bottom w:w="20" w:type="dxa"/>
              <w:right w:w="20" w:type="dxa"/>
            </w:tcMar>
            <w:vAlign w:val="center"/>
          </w:tcPr>
          <w:p w14:paraId="0597ACAD" w14:textId="3E9E7FF8" w:rsidR="00CF7388" w:rsidRPr="00FC76F9" w:rsidRDefault="00CF7388" w:rsidP="00CF7388">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21.1.</w:t>
            </w:r>
          </w:p>
        </w:tc>
        <w:tc>
          <w:tcPr>
            <w:tcW w:w="9072" w:type="dxa"/>
            <w:shd w:val="clear" w:color="auto" w:fill="FFFFFF" w:themeFill="background1"/>
            <w:tcMar>
              <w:top w:w="20" w:type="dxa"/>
              <w:left w:w="20" w:type="dxa"/>
              <w:bottom w:w="20" w:type="dxa"/>
              <w:right w:w="20" w:type="dxa"/>
            </w:tcMar>
            <w:vAlign w:val="center"/>
          </w:tcPr>
          <w:p w14:paraId="26C8234B" w14:textId="42EF08D4" w:rsidR="00CF7388" w:rsidRPr="00FC76F9" w:rsidRDefault="00CF7388" w:rsidP="00CF7388">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Kuro bako talpa ne mažiau 90</w:t>
            </w:r>
            <w:r w:rsidR="00281BA8">
              <w:rPr>
                <w:rFonts w:ascii="Times New Roman" w:eastAsia="Times New Roman" w:hAnsi="Times New Roman" w:cs="Times New Roman"/>
                <w:kern w:val="0"/>
                <w:sz w:val="22"/>
                <w:szCs w:val="22"/>
                <w14:ligatures w14:val="none"/>
              </w:rPr>
              <w:t xml:space="preserve"> </w:t>
            </w:r>
            <w:r w:rsidRPr="00FC76F9">
              <w:rPr>
                <w:rFonts w:ascii="Times New Roman" w:eastAsia="Times New Roman" w:hAnsi="Times New Roman" w:cs="Times New Roman"/>
                <w:kern w:val="0"/>
                <w:sz w:val="22"/>
                <w:szCs w:val="22"/>
                <w14:ligatures w14:val="none"/>
              </w:rPr>
              <w:t>l.</w:t>
            </w:r>
          </w:p>
        </w:tc>
      </w:tr>
      <w:tr w:rsidR="00CF7388" w:rsidRPr="00FC76F9" w14:paraId="2C3AE271" w14:textId="77777777" w:rsidTr="0076438F">
        <w:tc>
          <w:tcPr>
            <w:tcW w:w="699" w:type="dxa"/>
            <w:shd w:val="clear" w:color="auto" w:fill="D9D9D9" w:themeFill="background1" w:themeFillShade="D9"/>
            <w:tcMar>
              <w:top w:w="20" w:type="dxa"/>
              <w:left w:w="20" w:type="dxa"/>
              <w:bottom w:w="20" w:type="dxa"/>
              <w:right w:w="20" w:type="dxa"/>
            </w:tcMar>
            <w:vAlign w:val="center"/>
          </w:tcPr>
          <w:p w14:paraId="45EBD328" w14:textId="3E7DE49F"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22.</w:t>
            </w:r>
          </w:p>
        </w:tc>
        <w:tc>
          <w:tcPr>
            <w:tcW w:w="9072" w:type="dxa"/>
            <w:shd w:val="clear" w:color="auto" w:fill="D9D9D9" w:themeFill="background1" w:themeFillShade="D9"/>
            <w:tcMar>
              <w:top w:w="20" w:type="dxa"/>
              <w:left w:w="20" w:type="dxa"/>
              <w:bottom w:w="20" w:type="dxa"/>
              <w:right w:w="20" w:type="dxa"/>
            </w:tcMar>
            <w:vAlign w:val="center"/>
          </w:tcPr>
          <w:p w14:paraId="031087EB" w14:textId="77F638DC"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Mikroautobuso greitis</w:t>
            </w:r>
          </w:p>
        </w:tc>
      </w:tr>
      <w:tr w:rsidR="00CF7388" w:rsidRPr="00FC76F9" w14:paraId="3EF146B3" w14:textId="77777777" w:rsidTr="0076438F">
        <w:tc>
          <w:tcPr>
            <w:tcW w:w="699" w:type="dxa"/>
            <w:tcMar>
              <w:top w:w="60" w:type="dxa"/>
              <w:left w:w="60" w:type="dxa"/>
              <w:bottom w:w="60" w:type="dxa"/>
              <w:right w:w="60" w:type="dxa"/>
            </w:tcMar>
            <w:vAlign w:val="center"/>
          </w:tcPr>
          <w:p w14:paraId="42E193BA" w14:textId="15E5B9C1" w:rsidR="00CF7388" w:rsidRPr="00FC76F9" w:rsidRDefault="00CF7388" w:rsidP="00CF7388">
            <w:pPr>
              <w:widowControl w:val="0"/>
              <w:spacing w:after="0" w:line="240" w:lineRule="auto"/>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22.1.</w:t>
            </w:r>
          </w:p>
        </w:tc>
        <w:tc>
          <w:tcPr>
            <w:tcW w:w="9072" w:type="dxa"/>
            <w:tcMar>
              <w:top w:w="60" w:type="dxa"/>
              <w:left w:w="60" w:type="dxa"/>
              <w:bottom w:w="60" w:type="dxa"/>
              <w:right w:w="60" w:type="dxa"/>
            </w:tcMar>
            <w:vAlign w:val="center"/>
          </w:tcPr>
          <w:p w14:paraId="3B802AA8" w14:textId="715CF311" w:rsidR="00CF7388" w:rsidRPr="00FC76F9" w:rsidRDefault="00CF7388"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Greičio ribotuvas.</w:t>
            </w:r>
          </w:p>
        </w:tc>
      </w:tr>
      <w:tr w:rsidR="00CF7388" w:rsidRPr="00FC76F9" w14:paraId="4AC9836C" w14:textId="77777777" w:rsidTr="0076438F">
        <w:trPr>
          <w:trHeight w:val="147"/>
        </w:trPr>
        <w:tc>
          <w:tcPr>
            <w:tcW w:w="699" w:type="dxa"/>
            <w:shd w:val="clear" w:color="auto" w:fill="D9D9D9" w:themeFill="background1" w:themeFillShade="D9"/>
            <w:tcMar>
              <w:top w:w="60" w:type="dxa"/>
              <w:left w:w="60" w:type="dxa"/>
              <w:bottom w:w="60" w:type="dxa"/>
              <w:right w:w="60" w:type="dxa"/>
            </w:tcMar>
            <w:vAlign w:val="center"/>
          </w:tcPr>
          <w:p w14:paraId="3173C561" w14:textId="5F8865B2"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23.</w:t>
            </w:r>
          </w:p>
        </w:tc>
        <w:tc>
          <w:tcPr>
            <w:tcW w:w="9072" w:type="dxa"/>
            <w:shd w:val="clear" w:color="auto" w:fill="D9D9D9" w:themeFill="background1" w:themeFillShade="D9"/>
            <w:tcMar>
              <w:top w:w="60" w:type="dxa"/>
              <w:left w:w="60" w:type="dxa"/>
              <w:bottom w:w="60" w:type="dxa"/>
              <w:right w:w="60" w:type="dxa"/>
            </w:tcMar>
            <w:vAlign w:val="center"/>
          </w:tcPr>
          <w:p w14:paraId="4167EBB0" w14:textId="2134218D"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Kėbulas</w:t>
            </w:r>
          </w:p>
        </w:tc>
      </w:tr>
      <w:tr w:rsidR="00CF7388" w:rsidRPr="00FC76F9" w14:paraId="4ACA200E" w14:textId="77777777" w:rsidTr="0076438F">
        <w:tc>
          <w:tcPr>
            <w:tcW w:w="699" w:type="dxa"/>
            <w:tcMar>
              <w:top w:w="60" w:type="dxa"/>
              <w:left w:w="60" w:type="dxa"/>
              <w:bottom w:w="60" w:type="dxa"/>
              <w:right w:w="60" w:type="dxa"/>
            </w:tcMar>
            <w:vAlign w:val="center"/>
          </w:tcPr>
          <w:p w14:paraId="4932086F" w14:textId="2D1FC491"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highlight w:val="yellow"/>
                <w14:ligatures w14:val="none"/>
              </w:rPr>
            </w:pPr>
            <w:r w:rsidRPr="00FC76F9">
              <w:rPr>
                <w:rFonts w:ascii="Times New Roman" w:eastAsia="Times New Roman" w:hAnsi="Times New Roman" w:cs="Times New Roman"/>
                <w:kern w:val="0"/>
                <w:sz w:val="22"/>
                <w:szCs w:val="22"/>
                <w14:ligatures w14:val="none"/>
              </w:rPr>
              <w:t>23.1.</w:t>
            </w:r>
          </w:p>
        </w:tc>
        <w:tc>
          <w:tcPr>
            <w:tcW w:w="9072" w:type="dxa"/>
            <w:tcMar>
              <w:top w:w="60" w:type="dxa"/>
              <w:left w:w="60" w:type="dxa"/>
              <w:bottom w:w="60" w:type="dxa"/>
              <w:right w:w="60" w:type="dxa"/>
            </w:tcMar>
            <w:vAlign w:val="center"/>
          </w:tcPr>
          <w:p w14:paraId="35F9CA14" w14:textId="4243FFA6" w:rsidR="00CF7388" w:rsidRPr="00FC76F9" w:rsidRDefault="00CF7388" w:rsidP="00CF7388">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Cinkuotas, galvanizuotas ne mažiau kaip 50% arba padengtas kita ne mažiau veiksminga antikorozine medžiaga, garantija nuo kiauryminio prarūdijimo– ne mažesnė kaip 10 metų.  </w:t>
            </w:r>
          </w:p>
        </w:tc>
      </w:tr>
      <w:tr w:rsidR="00CF7388" w:rsidRPr="00FC76F9" w14:paraId="14665C17" w14:textId="77777777" w:rsidTr="0076438F">
        <w:tc>
          <w:tcPr>
            <w:tcW w:w="699" w:type="dxa"/>
            <w:shd w:val="clear" w:color="auto" w:fill="D9D9D9" w:themeFill="background1" w:themeFillShade="D9"/>
            <w:tcMar>
              <w:top w:w="60" w:type="dxa"/>
              <w:left w:w="60" w:type="dxa"/>
              <w:bottom w:w="60" w:type="dxa"/>
              <w:right w:w="60" w:type="dxa"/>
            </w:tcMar>
            <w:vAlign w:val="center"/>
          </w:tcPr>
          <w:p w14:paraId="1FCEC6C4" w14:textId="5A8013D8"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24.</w:t>
            </w:r>
          </w:p>
        </w:tc>
        <w:tc>
          <w:tcPr>
            <w:tcW w:w="9072" w:type="dxa"/>
            <w:shd w:val="clear" w:color="auto" w:fill="D9D9D9" w:themeFill="background1" w:themeFillShade="D9"/>
            <w:tcMar>
              <w:top w:w="60" w:type="dxa"/>
              <w:left w:w="60" w:type="dxa"/>
              <w:bottom w:w="60" w:type="dxa"/>
              <w:right w:w="60" w:type="dxa"/>
            </w:tcMar>
            <w:vAlign w:val="center"/>
          </w:tcPr>
          <w:p w14:paraId="5AAC05C6" w14:textId="036BDC87"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Šildymas</w:t>
            </w:r>
          </w:p>
        </w:tc>
      </w:tr>
      <w:tr w:rsidR="00CF7388" w:rsidRPr="00FC76F9" w14:paraId="7F2FD5FA" w14:textId="77777777" w:rsidTr="0076438F">
        <w:tc>
          <w:tcPr>
            <w:tcW w:w="699" w:type="dxa"/>
            <w:shd w:val="clear" w:color="auto" w:fill="FFFFFF" w:themeFill="background1"/>
            <w:tcMar>
              <w:top w:w="60" w:type="dxa"/>
              <w:left w:w="60" w:type="dxa"/>
              <w:bottom w:w="60" w:type="dxa"/>
              <w:right w:w="60" w:type="dxa"/>
            </w:tcMar>
            <w:vAlign w:val="center"/>
          </w:tcPr>
          <w:p w14:paraId="201CB7A6" w14:textId="7595785A" w:rsidR="00CF7388" w:rsidRPr="00FC76F9" w:rsidRDefault="00CF7388" w:rsidP="00CF7388">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24.1.</w:t>
            </w:r>
          </w:p>
        </w:tc>
        <w:tc>
          <w:tcPr>
            <w:tcW w:w="9072" w:type="dxa"/>
            <w:shd w:val="clear" w:color="auto" w:fill="FFFFFF" w:themeFill="background1"/>
            <w:tcMar>
              <w:top w:w="60" w:type="dxa"/>
              <w:left w:w="60" w:type="dxa"/>
              <w:bottom w:w="60" w:type="dxa"/>
              <w:right w:w="60" w:type="dxa"/>
            </w:tcMar>
            <w:vAlign w:val="center"/>
          </w:tcPr>
          <w:p w14:paraId="08BE14C7" w14:textId="520F62CA" w:rsidR="00CF7388" w:rsidRPr="00FC76F9" w:rsidRDefault="00CF7388" w:rsidP="00CF7388">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Transporto priemonės šildymo sistema turi būti pritaikyta 1.2 punkte numatytoms klimato sąlygoms.</w:t>
            </w:r>
          </w:p>
        </w:tc>
      </w:tr>
      <w:tr w:rsidR="00CF7388" w:rsidRPr="00FC76F9" w14:paraId="7A155655" w14:textId="77777777" w:rsidTr="0076438F">
        <w:tc>
          <w:tcPr>
            <w:tcW w:w="699" w:type="dxa"/>
            <w:shd w:val="clear" w:color="auto" w:fill="FFFFFF" w:themeFill="background1"/>
            <w:tcMar>
              <w:top w:w="60" w:type="dxa"/>
              <w:left w:w="60" w:type="dxa"/>
              <w:bottom w:w="60" w:type="dxa"/>
              <w:right w:w="60" w:type="dxa"/>
            </w:tcMar>
            <w:vAlign w:val="center"/>
          </w:tcPr>
          <w:p w14:paraId="4AB7055E" w14:textId="03D8F509" w:rsidR="00CF7388" w:rsidRPr="00FC76F9" w:rsidRDefault="00CF7388" w:rsidP="00CF7388">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24.2.</w:t>
            </w:r>
          </w:p>
        </w:tc>
        <w:tc>
          <w:tcPr>
            <w:tcW w:w="9072" w:type="dxa"/>
            <w:shd w:val="clear" w:color="auto" w:fill="FFFFFF" w:themeFill="background1"/>
            <w:tcMar>
              <w:top w:w="60" w:type="dxa"/>
              <w:left w:w="60" w:type="dxa"/>
              <w:bottom w:w="60" w:type="dxa"/>
              <w:right w:w="60" w:type="dxa"/>
            </w:tcMar>
            <w:vAlign w:val="center"/>
          </w:tcPr>
          <w:p w14:paraId="6A55D691" w14:textId="0591132C" w:rsidR="00CF7388" w:rsidRPr="00FC76F9" w:rsidRDefault="00CF7388" w:rsidP="00CF7388">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Autonominė variklio aušinimo skysčio šildymo įranga („Webasto“ arba analogiška).</w:t>
            </w:r>
          </w:p>
        </w:tc>
      </w:tr>
      <w:tr w:rsidR="00CF7388" w:rsidRPr="00FC76F9" w14:paraId="1515EDA4" w14:textId="77777777" w:rsidTr="0076438F">
        <w:tc>
          <w:tcPr>
            <w:tcW w:w="699" w:type="dxa"/>
            <w:shd w:val="clear" w:color="auto" w:fill="FFFFFF" w:themeFill="background1"/>
            <w:tcMar>
              <w:top w:w="60" w:type="dxa"/>
              <w:left w:w="60" w:type="dxa"/>
              <w:bottom w:w="60" w:type="dxa"/>
              <w:right w:w="60" w:type="dxa"/>
            </w:tcMar>
            <w:vAlign w:val="center"/>
          </w:tcPr>
          <w:p w14:paraId="3C11D264" w14:textId="0D7299F6" w:rsidR="00CF7388" w:rsidRPr="00FC76F9" w:rsidRDefault="00CF7388" w:rsidP="00CF7388">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24.3.</w:t>
            </w:r>
          </w:p>
        </w:tc>
        <w:tc>
          <w:tcPr>
            <w:tcW w:w="9072" w:type="dxa"/>
            <w:shd w:val="clear" w:color="auto" w:fill="FFFFFF" w:themeFill="background1"/>
            <w:tcMar>
              <w:top w:w="60" w:type="dxa"/>
              <w:left w:w="60" w:type="dxa"/>
              <w:bottom w:w="60" w:type="dxa"/>
              <w:right w:w="60" w:type="dxa"/>
            </w:tcMar>
            <w:vAlign w:val="center"/>
          </w:tcPr>
          <w:p w14:paraId="12C11A2D" w14:textId="4FE5484C" w:rsidR="00CF7388" w:rsidRPr="00FC76F9" w:rsidRDefault="00CF7388" w:rsidP="00CF7388">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Papildomas keleivių salono šildymas konvektoriais. Valdymas iš vairuotojo vietos.</w:t>
            </w:r>
          </w:p>
        </w:tc>
      </w:tr>
      <w:tr w:rsidR="00CF7388" w:rsidRPr="00FC76F9" w14:paraId="6EAD1016" w14:textId="77777777" w:rsidTr="0076438F">
        <w:tc>
          <w:tcPr>
            <w:tcW w:w="699" w:type="dxa"/>
            <w:shd w:val="clear" w:color="auto" w:fill="FFFFFF" w:themeFill="background1"/>
            <w:tcMar>
              <w:top w:w="60" w:type="dxa"/>
              <w:left w:w="60" w:type="dxa"/>
              <w:bottom w:w="60" w:type="dxa"/>
              <w:right w:w="60" w:type="dxa"/>
            </w:tcMar>
            <w:vAlign w:val="center"/>
          </w:tcPr>
          <w:p w14:paraId="348D9149" w14:textId="239FAC4E" w:rsidR="00CF7388" w:rsidRPr="00FC76F9" w:rsidRDefault="00CF7388" w:rsidP="00CF7388">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24.4.</w:t>
            </w:r>
          </w:p>
        </w:tc>
        <w:tc>
          <w:tcPr>
            <w:tcW w:w="9072" w:type="dxa"/>
            <w:shd w:val="clear" w:color="auto" w:fill="FFFFFF" w:themeFill="background1"/>
            <w:tcMar>
              <w:top w:w="60" w:type="dxa"/>
              <w:left w:w="60" w:type="dxa"/>
              <w:bottom w:w="60" w:type="dxa"/>
              <w:right w:w="60" w:type="dxa"/>
            </w:tcMar>
            <w:vAlign w:val="center"/>
          </w:tcPr>
          <w:p w14:paraId="360B684D" w14:textId="6B763BBB" w:rsidR="00CF7388" w:rsidRPr="00FC76F9" w:rsidRDefault="00CF7388" w:rsidP="00CF7388">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Calibri" w:hAnsi="Times New Roman" w:cs="Times New Roman"/>
                <w:kern w:val="0"/>
                <w:sz w:val="22"/>
                <w:szCs w:val="22"/>
                <w14:ligatures w14:val="none"/>
              </w:rPr>
              <w:t>Autonomine sistema nelaikoma, jei ji kurį laiką išjungus variklį, šildo saloną liekamąja variklio aušinimo skysčio šiluma.</w:t>
            </w:r>
          </w:p>
        </w:tc>
      </w:tr>
      <w:tr w:rsidR="00CF7388" w:rsidRPr="00FC76F9" w14:paraId="5E7FEBAF" w14:textId="77777777" w:rsidTr="0076438F">
        <w:tc>
          <w:tcPr>
            <w:tcW w:w="699" w:type="dxa"/>
            <w:shd w:val="clear" w:color="auto" w:fill="D9D9D9" w:themeFill="background1" w:themeFillShade="D9"/>
            <w:tcMar>
              <w:top w:w="60" w:type="dxa"/>
              <w:left w:w="60" w:type="dxa"/>
              <w:bottom w:w="60" w:type="dxa"/>
              <w:right w:w="60" w:type="dxa"/>
            </w:tcMar>
            <w:vAlign w:val="center"/>
          </w:tcPr>
          <w:p w14:paraId="72251A1B" w14:textId="661C04B3"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25.</w:t>
            </w:r>
          </w:p>
        </w:tc>
        <w:tc>
          <w:tcPr>
            <w:tcW w:w="9072" w:type="dxa"/>
            <w:shd w:val="clear" w:color="auto" w:fill="D9D9D9" w:themeFill="background1" w:themeFillShade="D9"/>
            <w:tcMar>
              <w:top w:w="60" w:type="dxa"/>
              <w:left w:w="60" w:type="dxa"/>
              <w:bottom w:w="60" w:type="dxa"/>
              <w:right w:w="60" w:type="dxa"/>
            </w:tcMar>
            <w:vAlign w:val="center"/>
          </w:tcPr>
          <w:p w14:paraId="14676AFB" w14:textId="7B87EC2A" w:rsidR="00CF7388" w:rsidRPr="00FC76F9" w:rsidRDefault="00CF7388" w:rsidP="00CF7388">
            <w:pPr>
              <w:widowControl w:val="0"/>
              <w:spacing w:after="0" w:line="240" w:lineRule="auto"/>
              <w:jc w:val="center"/>
              <w:rPr>
                <w:rFonts w:ascii="Times New Roman" w:eastAsia="Calibri"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Oro kondicionavimo sistema, ventiliacija</w:t>
            </w:r>
          </w:p>
        </w:tc>
      </w:tr>
      <w:tr w:rsidR="00CF7388" w:rsidRPr="00FC76F9" w14:paraId="4D10DA88" w14:textId="77777777" w:rsidTr="0076438F">
        <w:tc>
          <w:tcPr>
            <w:tcW w:w="699" w:type="dxa"/>
            <w:tcMar>
              <w:top w:w="60" w:type="dxa"/>
              <w:left w:w="60" w:type="dxa"/>
              <w:bottom w:w="60" w:type="dxa"/>
              <w:right w:w="60" w:type="dxa"/>
            </w:tcMar>
            <w:vAlign w:val="center"/>
          </w:tcPr>
          <w:p w14:paraId="161C82C3" w14:textId="33F5CC1B"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25.1.</w:t>
            </w:r>
          </w:p>
        </w:tc>
        <w:tc>
          <w:tcPr>
            <w:tcW w:w="9072" w:type="dxa"/>
            <w:tcMar>
              <w:top w:w="60" w:type="dxa"/>
              <w:left w:w="60" w:type="dxa"/>
              <w:bottom w:w="60" w:type="dxa"/>
              <w:right w:w="60" w:type="dxa"/>
            </w:tcMar>
            <w:vAlign w:val="center"/>
          </w:tcPr>
          <w:p w14:paraId="186746B9" w14:textId="6FF99997" w:rsidR="00CF7388" w:rsidRPr="00FC76F9" w:rsidRDefault="00CF7388" w:rsidP="001428F9">
            <w:pPr>
              <w:widowControl w:val="0"/>
              <w:spacing w:after="0" w:line="240" w:lineRule="auto"/>
              <w:jc w:val="both"/>
              <w:rPr>
                <w:rFonts w:ascii="Times New Roman" w:eastAsia="Times New Roman" w:hAnsi="Times New Roman" w:cs="Times New Roman"/>
                <w:kern w:val="0"/>
                <w:sz w:val="22"/>
                <w:szCs w:val="22"/>
                <w:highlight w:val="green"/>
                <w14:ligatures w14:val="none"/>
              </w:rPr>
            </w:pPr>
            <w:r w:rsidRPr="00FC76F9">
              <w:rPr>
                <w:rFonts w:ascii="Times New Roman" w:eastAsia="Times New Roman" w:hAnsi="Times New Roman" w:cs="Times New Roman"/>
                <w:kern w:val="0"/>
                <w:sz w:val="22"/>
                <w:szCs w:val="22"/>
                <w14:ligatures w14:val="none"/>
              </w:rPr>
              <w:t>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r>
      <w:tr w:rsidR="00CF7388" w:rsidRPr="00FC76F9" w14:paraId="18E08027" w14:textId="77777777" w:rsidTr="0076438F">
        <w:tc>
          <w:tcPr>
            <w:tcW w:w="699" w:type="dxa"/>
            <w:shd w:val="clear" w:color="auto" w:fill="D9D9D9" w:themeFill="background1" w:themeFillShade="D9"/>
            <w:tcMar>
              <w:top w:w="60" w:type="dxa"/>
              <w:left w:w="60" w:type="dxa"/>
              <w:bottom w:w="60" w:type="dxa"/>
              <w:right w:w="60" w:type="dxa"/>
            </w:tcMar>
            <w:vAlign w:val="center"/>
          </w:tcPr>
          <w:p w14:paraId="6177D30F" w14:textId="5CCDC02C"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26.</w:t>
            </w:r>
          </w:p>
        </w:tc>
        <w:tc>
          <w:tcPr>
            <w:tcW w:w="9072" w:type="dxa"/>
            <w:shd w:val="clear" w:color="auto" w:fill="D9D9D9" w:themeFill="background1" w:themeFillShade="D9"/>
            <w:tcMar>
              <w:top w:w="60" w:type="dxa"/>
              <w:left w:w="60" w:type="dxa"/>
              <w:bottom w:w="60" w:type="dxa"/>
              <w:right w:w="60" w:type="dxa"/>
            </w:tcMar>
            <w:vAlign w:val="center"/>
          </w:tcPr>
          <w:p w14:paraId="4CE8C528" w14:textId="7BEC6B91"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Stoglangis</w:t>
            </w:r>
          </w:p>
        </w:tc>
      </w:tr>
      <w:tr w:rsidR="00CF7388" w:rsidRPr="00FC76F9" w14:paraId="5B3191D5" w14:textId="77777777" w:rsidTr="0076438F">
        <w:tc>
          <w:tcPr>
            <w:tcW w:w="699" w:type="dxa"/>
            <w:tcMar>
              <w:top w:w="60" w:type="dxa"/>
              <w:left w:w="60" w:type="dxa"/>
              <w:bottom w:w="60" w:type="dxa"/>
              <w:right w:w="60" w:type="dxa"/>
            </w:tcMar>
            <w:vAlign w:val="center"/>
          </w:tcPr>
          <w:p w14:paraId="1A9C7D82" w14:textId="4C742E23"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26.1.</w:t>
            </w:r>
          </w:p>
        </w:tc>
        <w:tc>
          <w:tcPr>
            <w:tcW w:w="9072" w:type="dxa"/>
            <w:tcMar>
              <w:top w:w="60" w:type="dxa"/>
              <w:left w:w="60" w:type="dxa"/>
              <w:bottom w:w="60" w:type="dxa"/>
              <w:right w:w="60" w:type="dxa"/>
            </w:tcMar>
            <w:vAlign w:val="center"/>
          </w:tcPr>
          <w:p w14:paraId="6DFE989C" w14:textId="200DA014" w:rsidR="00CF7388" w:rsidRPr="00FC76F9" w:rsidRDefault="00CF7388"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Avarinis – ventiliacinis stogo liukas, ne mažiau 1 vnt.</w:t>
            </w:r>
          </w:p>
        </w:tc>
      </w:tr>
      <w:tr w:rsidR="00CF7388" w:rsidRPr="00FC76F9" w14:paraId="07326999" w14:textId="77777777" w:rsidTr="0076438F">
        <w:tc>
          <w:tcPr>
            <w:tcW w:w="699" w:type="dxa"/>
            <w:shd w:val="clear" w:color="auto" w:fill="D9D9D9" w:themeFill="background1" w:themeFillShade="D9"/>
            <w:tcMar>
              <w:top w:w="60" w:type="dxa"/>
              <w:left w:w="60" w:type="dxa"/>
              <w:bottom w:w="60" w:type="dxa"/>
              <w:right w:w="60" w:type="dxa"/>
            </w:tcMar>
            <w:vAlign w:val="center"/>
          </w:tcPr>
          <w:p w14:paraId="3922A5E5" w14:textId="550C134D" w:rsidR="00CF7388" w:rsidRPr="00FC76F9" w:rsidRDefault="00CF7388" w:rsidP="001428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27.</w:t>
            </w:r>
          </w:p>
        </w:tc>
        <w:tc>
          <w:tcPr>
            <w:tcW w:w="9072" w:type="dxa"/>
            <w:shd w:val="clear" w:color="auto" w:fill="D9D9D9" w:themeFill="background1" w:themeFillShade="D9"/>
            <w:tcMar>
              <w:top w:w="60" w:type="dxa"/>
              <w:left w:w="60" w:type="dxa"/>
              <w:bottom w:w="60" w:type="dxa"/>
              <w:right w:w="60" w:type="dxa"/>
            </w:tcMar>
            <w:vAlign w:val="center"/>
          </w:tcPr>
          <w:p w14:paraId="01432015" w14:textId="6A412DE2" w:rsidR="00CF7388" w:rsidRPr="00FC76F9" w:rsidRDefault="00CF7388" w:rsidP="00CF7388">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Vairuotojo darbo vieta ir vairuotojo palaikymas</w:t>
            </w:r>
          </w:p>
        </w:tc>
      </w:tr>
      <w:tr w:rsidR="00CF7388" w:rsidRPr="00FC76F9" w14:paraId="78529A4E" w14:textId="77777777" w:rsidTr="0076438F">
        <w:tc>
          <w:tcPr>
            <w:tcW w:w="699" w:type="dxa"/>
            <w:shd w:val="clear" w:color="auto" w:fill="FFFFFF" w:themeFill="background1"/>
            <w:tcMar>
              <w:top w:w="60" w:type="dxa"/>
              <w:left w:w="60" w:type="dxa"/>
              <w:bottom w:w="60" w:type="dxa"/>
              <w:right w:w="60" w:type="dxa"/>
            </w:tcMar>
            <w:vAlign w:val="center"/>
          </w:tcPr>
          <w:p w14:paraId="53202665" w14:textId="336210EB"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lastRenderedPageBreak/>
              <w:t>27.1.</w:t>
            </w:r>
          </w:p>
        </w:tc>
        <w:tc>
          <w:tcPr>
            <w:tcW w:w="9072" w:type="dxa"/>
            <w:shd w:val="clear" w:color="auto" w:fill="FFFFFF" w:themeFill="background1"/>
            <w:tcMar>
              <w:top w:w="60" w:type="dxa"/>
              <w:left w:w="60" w:type="dxa"/>
              <w:bottom w:w="60" w:type="dxa"/>
              <w:right w:w="60" w:type="dxa"/>
            </w:tcMar>
            <w:vAlign w:val="center"/>
          </w:tcPr>
          <w:p w14:paraId="136DDA0B" w14:textId="34BB8F79"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Pagrindiniai jungikliai, signalinės lemputės, pranešimai borto kompiuteryje turi būti pažymėti atpažinimo ženklais ir (arba) užrašais lietuvių kalba.</w:t>
            </w:r>
          </w:p>
        </w:tc>
      </w:tr>
      <w:tr w:rsidR="00CF7388" w:rsidRPr="00FC76F9" w14:paraId="648F6F3D" w14:textId="77777777" w:rsidTr="0076438F">
        <w:tc>
          <w:tcPr>
            <w:tcW w:w="699" w:type="dxa"/>
            <w:shd w:val="clear" w:color="auto" w:fill="FFFFFF" w:themeFill="background1"/>
            <w:tcMar>
              <w:top w:w="60" w:type="dxa"/>
              <w:left w:w="60" w:type="dxa"/>
              <w:bottom w:w="60" w:type="dxa"/>
              <w:right w:w="60" w:type="dxa"/>
            </w:tcMar>
            <w:vAlign w:val="center"/>
          </w:tcPr>
          <w:p w14:paraId="5A81851C" w14:textId="2A3B7F19"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27.2.</w:t>
            </w:r>
          </w:p>
        </w:tc>
        <w:tc>
          <w:tcPr>
            <w:tcW w:w="9072" w:type="dxa"/>
            <w:shd w:val="clear" w:color="auto" w:fill="FFFFFF" w:themeFill="background1"/>
            <w:tcMar>
              <w:top w:w="60" w:type="dxa"/>
              <w:left w:w="60" w:type="dxa"/>
              <w:bottom w:w="60" w:type="dxa"/>
              <w:right w:w="60" w:type="dxa"/>
            </w:tcMar>
            <w:vAlign w:val="center"/>
          </w:tcPr>
          <w:p w14:paraId="35DC6EB2" w14:textId="7434D91E"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Prietaisų skydelyje montuojamas spidometras, tachometras, odometras.</w:t>
            </w:r>
          </w:p>
        </w:tc>
      </w:tr>
      <w:tr w:rsidR="00CF7388" w:rsidRPr="00FC76F9" w14:paraId="279AB1FE" w14:textId="77777777" w:rsidTr="0076438F">
        <w:trPr>
          <w:trHeight w:val="424"/>
        </w:trPr>
        <w:tc>
          <w:tcPr>
            <w:tcW w:w="699" w:type="dxa"/>
            <w:shd w:val="clear" w:color="auto" w:fill="FFFFFF" w:themeFill="background1"/>
            <w:tcMar>
              <w:top w:w="60" w:type="dxa"/>
              <w:left w:w="60" w:type="dxa"/>
              <w:bottom w:w="60" w:type="dxa"/>
              <w:right w:w="60" w:type="dxa"/>
            </w:tcMar>
            <w:vAlign w:val="center"/>
          </w:tcPr>
          <w:p w14:paraId="48CEFE3B" w14:textId="04079932"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27.3.</w:t>
            </w:r>
          </w:p>
        </w:tc>
        <w:tc>
          <w:tcPr>
            <w:tcW w:w="9072" w:type="dxa"/>
            <w:shd w:val="clear" w:color="auto" w:fill="FFFFFF" w:themeFill="background1"/>
            <w:tcMar>
              <w:top w:w="60" w:type="dxa"/>
              <w:left w:w="60" w:type="dxa"/>
              <w:bottom w:w="60" w:type="dxa"/>
              <w:right w:w="60" w:type="dxa"/>
            </w:tcMar>
            <w:vAlign w:val="center"/>
          </w:tcPr>
          <w:p w14:paraId="47FBF2B4" w14:textId="6D684C7C"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Prietaisų skydelyje turi būti pateikiama visa vairuotojui reikiama informacija apie transporto priemonės sistemų techninę būklę</w:t>
            </w:r>
          </w:p>
        </w:tc>
      </w:tr>
      <w:tr w:rsidR="00CF7388" w:rsidRPr="00FC76F9" w14:paraId="4609AE8D" w14:textId="77777777" w:rsidTr="0076438F">
        <w:tc>
          <w:tcPr>
            <w:tcW w:w="699" w:type="dxa"/>
            <w:shd w:val="clear" w:color="auto" w:fill="FFFFFF" w:themeFill="background1"/>
            <w:tcMar>
              <w:top w:w="60" w:type="dxa"/>
              <w:left w:w="60" w:type="dxa"/>
              <w:bottom w:w="60" w:type="dxa"/>
              <w:right w:w="60" w:type="dxa"/>
            </w:tcMar>
            <w:vAlign w:val="center"/>
          </w:tcPr>
          <w:p w14:paraId="4CF30769" w14:textId="72397E51"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27.4.</w:t>
            </w:r>
          </w:p>
        </w:tc>
        <w:tc>
          <w:tcPr>
            <w:tcW w:w="9072" w:type="dxa"/>
            <w:shd w:val="clear" w:color="auto" w:fill="FFFFFF" w:themeFill="background1"/>
            <w:tcMar>
              <w:top w:w="60" w:type="dxa"/>
              <w:left w:w="60" w:type="dxa"/>
              <w:bottom w:w="60" w:type="dxa"/>
              <w:right w:w="60" w:type="dxa"/>
            </w:tcMar>
            <w:vAlign w:val="center"/>
          </w:tcPr>
          <w:p w14:paraId="22703764" w14:textId="7D34C2F6" w:rsidR="00CF7388" w:rsidRPr="00FC76F9" w:rsidRDefault="009C4597" w:rsidP="009C4597">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Matavimo prietaisų skalės turi būti metrinės matavimo sistemos.</w:t>
            </w:r>
          </w:p>
        </w:tc>
      </w:tr>
      <w:tr w:rsidR="00CF7388" w:rsidRPr="00FC76F9" w14:paraId="4604B8CD" w14:textId="77777777" w:rsidTr="0076438F">
        <w:tc>
          <w:tcPr>
            <w:tcW w:w="699" w:type="dxa"/>
            <w:shd w:val="clear" w:color="auto" w:fill="FFFFFF" w:themeFill="background1"/>
            <w:tcMar>
              <w:top w:w="60" w:type="dxa"/>
              <w:left w:w="60" w:type="dxa"/>
              <w:bottom w:w="60" w:type="dxa"/>
              <w:right w:w="60" w:type="dxa"/>
            </w:tcMar>
            <w:vAlign w:val="center"/>
          </w:tcPr>
          <w:p w14:paraId="56802BD6" w14:textId="586D56F0"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27.5.</w:t>
            </w:r>
          </w:p>
        </w:tc>
        <w:tc>
          <w:tcPr>
            <w:tcW w:w="9072" w:type="dxa"/>
            <w:shd w:val="clear" w:color="auto" w:fill="FFFFFF" w:themeFill="background1"/>
            <w:tcMar>
              <w:top w:w="60" w:type="dxa"/>
              <w:left w:w="60" w:type="dxa"/>
              <w:bottom w:w="60" w:type="dxa"/>
              <w:right w:w="60" w:type="dxa"/>
            </w:tcMar>
            <w:vAlign w:val="center"/>
          </w:tcPr>
          <w:p w14:paraId="0E1E9347" w14:textId="1A6D1DDF" w:rsidR="00CF7388" w:rsidRPr="00FC76F9" w:rsidRDefault="009C4597" w:rsidP="009C4597">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Variklis užvedamas iš vairuotojo darbo vietos.</w:t>
            </w:r>
          </w:p>
        </w:tc>
      </w:tr>
      <w:tr w:rsidR="00CF7388" w:rsidRPr="00FC76F9" w14:paraId="5E37B2B6" w14:textId="77777777" w:rsidTr="0076438F">
        <w:tc>
          <w:tcPr>
            <w:tcW w:w="699" w:type="dxa"/>
            <w:shd w:val="clear" w:color="auto" w:fill="FFFFFF" w:themeFill="background1"/>
            <w:tcMar>
              <w:top w:w="60" w:type="dxa"/>
              <w:left w:w="60" w:type="dxa"/>
              <w:bottom w:w="60" w:type="dxa"/>
              <w:right w:w="60" w:type="dxa"/>
            </w:tcMar>
            <w:vAlign w:val="center"/>
          </w:tcPr>
          <w:p w14:paraId="0706FC26" w14:textId="24F69284" w:rsidR="00CF7388" w:rsidRPr="00FC76F9" w:rsidRDefault="00CF7388"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27.6.</w:t>
            </w:r>
          </w:p>
        </w:tc>
        <w:tc>
          <w:tcPr>
            <w:tcW w:w="9072" w:type="dxa"/>
            <w:shd w:val="clear" w:color="auto" w:fill="FFFFFF" w:themeFill="background1"/>
            <w:tcMar>
              <w:top w:w="60" w:type="dxa"/>
              <w:left w:w="60" w:type="dxa"/>
              <w:bottom w:w="60" w:type="dxa"/>
              <w:right w:w="60" w:type="dxa"/>
            </w:tcMar>
            <w:vAlign w:val="center"/>
          </w:tcPr>
          <w:p w14:paraId="3203FE18" w14:textId="1462925F" w:rsidR="00CF7388" w:rsidRPr="00FC76F9" w:rsidRDefault="009C4597" w:rsidP="009C4597">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Šalia vairuotojo sėdynės turi būti įrengta rūbų pakaba. Kabantys rūbai neturi trukdyti vairuoti mikroautobusą bei riboti vairuotojo matomumą (tiek išorės, tiek salono vidaus).</w:t>
            </w:r>
          </w:p>
        </w:tc>
      </w:tr>
      <w:tr w:rsidR="00CF7388" w:rsidRPr="00FC76F9" w14:paraId="338472B1" w14:textId="77777777" w:rsidTr="0076438F">
        <w:tc>
          <w:tcPr>
            <w:tcW w:w="699" w:type="dxa"/>
            <w:shd w:val="clear" w:color="auto" w:fill="FFFFFF" w:themeFill="background1"/>
            <w:tcMar>
              <w:top w:w="60" w:type="dxa"/>
              <w:left w:w="60" w:type="dxa"/>
              <w:bottom w:w="60" w:type="dxa"/>
              <w:right w:w="60" w:type="dxa"/>
            </w:tcMar>
            <w:vAlign w:val="center"/>
          </w:tcPr>
          <w:p w14:paraId="06101E95" w14:textId="0377C54C" w:rsidR="00CF7388" w:rsidRPr="00FC76F9" w:rsidRDefault="00CF7388"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27.7.</w:t>
            </w:r>
          </w:p>
        </w:tc>
        <w:tc>
          <w:tcPr>
            <w:tcW w:w="9072" w:type="dxa"/>
            <w:shd w:val="clear" w:color="auto" w:fill="FFFFFF" w:themeFill="background1"/>
            <w:tcMar>
              <w:top w:w="60" w:type="dxa"/>
              <w:left w:w="60" w:type="dxa"/>
              <w:bottom w:w="60" w:type="dxa"/>
              <w:right w:w="60" w:type="dxa"/>
            </w:tcMar>
            <w:vAlign w:val="center"/>
          </w:tcPr>
          <w:p w14:paraId="3371E5AA" w14:textId="5489901F"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Vairuotojo darbo vietoje turi būti įrengtas antros kartos išmanusis tachografas ir tos pačios kartos judesio jutiklis. DSRC modulis arba antena. Mikroautobuse turi būti sumontuota jungtis, skirta pajungti duomenų perdavimo nuotolinio būdu sistemą (FMS ar lygiavertis).</w:t>
            </w:r>
          </w:p>
        </w:tc>
      </w:tr>
      <w:tr w:rsidR="00CF7388" w:rsidRPr="00FC76F9" w14:paraId="1E7D6FCB" w14:textId="77777777" w:rsidTr="0076438F">
        <w:tc>
          <w:tcPr>
            <w:tcW w:w="699" w:type="dxa"/>
            <w:shd w:val="clear" w:color="auto" w:fill="FFFFFF" w:themeFill="background1"/>
            <w:tcMar>
              <w:top w:w="60" w:type="dxa"/>
              <w:left w:w="60" w:type="dxa"/>
              <w:bottom w:w="60" w:type="dxa"/>
              <w:right w:w="60" w:type="dxa"/>
            </w:tcMar>
            <w:vAlign w:val="center"/>
          </w:tcPr>
          <w:p w14:paraId="41377A47" w14:textId="1CC561EF" w:rsidR="00CF7388" w:rsidRPr="00FC76F9" w:rsidRDefault="00CF7388"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w:t>
            </w:r>
            <w:r w:rsidR="009C4597" w:rsidRPr="00FC76F9">
              <w:rPr>
                <w:rFonts w:ascii="Times New Roman" w:eastAsia="Times New Roman" w:hAnsi="Times New Roman" w:cs="Times New Roman"/>
                <w:kern w:val="0"/>
                <w:sz w:val="22"/>
                <w:szCs w:val="22"/>
                <w14:ligatures w14:val="none"/>
              </w:rPr>
              <w:t>7.8.</w:t>
            </w:r>
          </w:p>
        </w:tc>
        <w:tc>
          <w:tcPr>
            <w:tcW w:w="9072" w:type="dxa"/>
            <w:shd w:val="clear" w:color="auto" w:fill="FFFFFF" w:themeFill="background1"/>
            <w:tcMar>
              <w:top w:w="60" w:type="dxa"/>
              <w:left w:w="60" w:type="dxa"/>
              <w:bottom w:w="60" w:type="dxa"/>
              <w:right w:w="60" w:type="dxa"/>
            </w:tcMar>
            <w:vAlign w:val="center"/>
          </w:tcPr>
          <w:p w14:paraId="085ACD2A" w14:textId="0373F616"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Mikroautobuso salono ir lauko* temperatūros parodymas (*prietaisų skydelyje).</w:t>
            </w:r>
          </w:p>
        </w:tc>
      </w:tr>
      <w:tr w:rsidR="00CF7388" w:rsidRPr="00FC76F9" w14:paraId="5EE229F8" w14:textId="77777777" w:rsidTr="0076438F">
        <w:tc>
          <w:tcPr>
            <w:tcW w:w="699" w:type="dxa"/>
            <w:shd w:val="clear" w:color="auto" w:fill="FFFFFF" w:themeFill="background1"/>
            <w:tcMar>
              <w:top w:w="60" w:type="dxa"/>
              <w:left w:w="60" w:type="dxa"/>
              <w:bottom w:w="60" w:type="dxa"/>
              <w:right w:w="60" w:type="dxa"/>
            </w:tcMar>
            <w:vAlign w:val="center"/>
          </w:tcPr>
          <w:p w14:paraId="16863CC8" w14:textId="73FA5F59"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27.9.</w:t>
            </w:r>
          </w:p>
        </w:tc>
        <w:tc>
          <w:tcPr>
            <w:tcW w:w="9072" w:type="dxa"/>
            <w:shd w:val="clear" w:color="auto" w:fill="FFFFFF" w:themeFill="background1"/>
            <w:tcMar>
              <w:top w:w="60" w:type="dxa"/>
              <w:left w:w="60" w:type="dxa"/>
              <w:bottom w:w="60" w:type="dxa"/>
              <w:right w:w="60" w:type="dxa"/>
            </w:tcMar>
            <w:vAlign w:val="center"/>
          </w:tcPr>
          <w:p w14:paraId="36D68612" w14:textId="040A52FC"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Kruizo kontrolė.</w:t>
            </w:r>
          </w:p>
        </w:tc>
      </w:tr>
      <w:tr w:rsidR="00CF7388" w:rsidRPr="00FC76F9" w14:paraId="3720E02B" w14:textId="77777777" w:rsidTr="0076438F">
        <w:trPr>
          <w:trHeight w:val="213"/>
        </w:trPr>
        <w:tc>
          <w:tcPr>
            <w:tcW w:w="699" w:type="dxa"/>
            <w:shd w:val="clear" w:color="auto" w:fill="FFFFFF" w:themeFill="background1"/>
            <w:tcMar>
              <w:top w:w="60" w:type="dxa"/>
              <w:left w:w="60" w:type="dxa"/>
              <w:bottom w:w="60" w:type="dxa"/>
              <w:right w:w="60" w:type="dxa"/>
            </w:tcMar>
            <w:vAlign w:val="center"/>
          </w:tcPr>
          <w:p w14:paraId="45DE8B17" w14:textId="52724FC5"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27.10.</w:t>
            </w:r>
          </w:p>
        </w:tc>
        <w:tc>
          <w:tcPr>
            <w:tcW w:w="9072" w:type="dxa"/>
            <w:shd w:val="clear" w:color="auto" w:fill="FFFFFF" w:themeFill="background1"/>
            <w:tcMar>
              <w:top w:w="60" w:type="dxa"/>
              <w:left w:w="60" w:type="dxa"/>
              <w:bottom w:w="60" w:type="dxa"/>
              <w:right w:w="60" w:type="dxa"/>
            </w:tcMar>
            <w:vAlign w:val="center"/>
          </w:tcPr>
          <w:p w14:paraId="058AC128" w14:textId="32F705F0"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Autonominio avarinio stabdymo sistema AEB.</w:t>
            </w:r>
          </w:p>
        </w:tc>
      </w:tr>
      <w:tr w:rsidR="00CF7388" w:rsidRPr="00FC76F9" w14:paraId="7B0963BA" w14:textId="77777777" w:rsidTr="0076438F">
        <w:tc>
          <w:tcPr>
            <w:tcW w:w="699" w:type="dxa"/>
            <w:shd w:val="clear" w:color="auto" w:fill="FFFFFF" w:themeFill="background1"/>
            <w:tcMar>
              <w:top w:w="60" w:type="dxa"/>
              <w:left w:w="60" w:type="dxa"/>
              <w:bottom w:w="60" w:type="dxa"/>
              <w:right w:w="60" w:type="dxa"/>
            </w:tcMar>
            <w:vAlign w:val="center"/>
          </w:tcPr>
          <w:p w14:paraId="35749513" w14:textId="4C43DF2B"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27.11.</w:t>
            </w:r>
          </w:p>
        </w:tc>
        <w:tc>
          <w:tcPr>
            <w:tcW w:w="9072" w:type="dxa"/>
            <w:shd w:val="clear" w:color="auto" w:fill="FFFFFF" w:themeFill="background1"/>
            <w:tcMar>
              <w:top w:w="60" w:type="dxa"/>
              <w:left w:w="60" w:type="dxa"/>
              <w:bottom w:w="60" w:type="dxa"/>
              <w:right w:w="60" w:type="dxa"/>
            </w:tcMar>
            <w:vAlign w:val="center"/>
          </w:tcPr>
          <w:p w14:paraId="5487DBD5" w14:textId="4397A6BF"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„Baltos juostos“ kirtimo perspėjimo sistema (LDW).</w:t>
            </w:r>
          </w:p>
        </w:tc>
      </w:tr>
      <w:tr w:rsidR="00CF7388" w:rsidRPr="00FC76F9" w14:paraId="22E476B0" w14:textId="77777777" w:rsidTr="0076438F">
        <w:trPr>
          <w:trHeight w:val="564"/>
        </w:trPr>
        <w:tc>
          <w:tcPr>
            <w:tcW w:w="699" w:type="dxa"/>
            <w:shd w:val="clear" w:color="auto" w:fill="FFFFFF" w:themeFill="background1"/>
            <w:tcMar>
              <w:top w:w="60" w:type="dxa"/>
              <w:left w:w="60" w:type="dxa"/>
              <w:bottom w:w="60" w:type="dxa"/>
              <w:right w:w="60" w:type="dxa"/>
            </w:tcMar>
            <w:vAlign w:val="center"/>
          </w:tcPr>
          <w:p w14:paraId="3C075A8A" w14:textId="60966E15"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27.12.</w:t>
            </w:r>
          </w:p>
        </w:tc>
        <w:tc>
          <w:tcPr>
            <w:tcW w:w="9072" w:type="dxa"/>
            <w:shd w:val="clear" w:color="auto" w:fill="FFFFFF" w:themeFill="background1"/>
            <w:tcMar>
              <w:top w:w="60" w:type="dxa"/>
              <w:left w:w="60" w:type="dxa"/>
              <w:bottom w:w="60" w:type="dxa"/>
              <w:right w:w="60" w:type="dxa"/>
            </w:tcMar>
            <w:vAlign w:val="center"/>
          </w:tcPr>
          <w:p w14:paraId="012927B2" w14:textId="7D1F7226"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Vairuotojo sėdynė komfortabili, prisitaikanti pagal vairuotojo svorį, reguliuojamas pasvyrimo kampas ir atstumas nuo vairo,  su porankiu dešinėje pusėje.</w:t>
            </w:r>
            <w:r w:rsidRPr="00FC76F9">
              <w:rPr>
                <w:rFonts w:ascii="Times New Roman" w:eastAsia="Times New Roman" w:hAnsi="Times New Roman" w:cs="Times New Roman"/>
                <w:color w:val="000000"/>
                <w:kern w:val="0"/>
                <w:sz w:val="22"/>
                <w:szCs w:val="22"/>
                <w14:ligatures w14:val="none"/>
              </w:rPr>
              <w:t xml:space="preserve"> Vairuotojo sėdynės susiuvimas su keleivio sėdynių medžiaga.</w:t>
            </w:r>
          </w:p>
        </w:tc>
      </w:tr>
      <w:tr w:rsidR="00CF7388" w:rsidRPr="00FC76F9" w14:paraId="3CCD62EF" w14:textId="77777777" w:rsidTr="0076438F">
        <w:tc>
          <w:tcPr>
            <w:tcW w:w="699" w:type="dxa"/>
            <w:shd w:val="clear" w:color="auto" w:fill="FFFFFF" w:themeFill="background1"/>
            <w:tcMar>
              <w:top w:w="60" w:type="dxa"/>
              <w:left w:w="60" w:type="dxa"/>
              <w:bottom w:w="60" w:type="dxa"/>
              <w:right w:w="60" w:type="dxa"/>
            </w:tcMar>
            <w:vAlign w:val="center"/>
          </w:tcPr>
          <w:p w14:paraId="6D5BC818" w14:textId="1B886644"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27.13.</w:t>
            </w:r>
          </w:p>
        </w:tc>
        <w:tc>
          <w:tcPr>
            <w:tcW w:w="9072" w:type="dxa"/>
            <w:shd w:val="clear" w:color="auto" w:fill="FFFFFF" w:themeFill="background1"/>
            <w:tcMar>
              <w:top w:w="60" w:type="dxa"/>
              <w:left w:w="60" w:type="dxa"/>
              <w:bottom w:w="60" w:type="dxa"/>
              <w:right w:w="60" w:type="dxa"/>
            </w:tcMar>
            <w:vAlign w:val="center"/>
          </w:tcPr>
          <w:p w14:paraId="7518359B" w14:textId="4ED89BCA"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Šviestuvas vairuotojo darbo vietoje.</w:t>
            </w:r>
          </w:p>
        </w:tc>
      </w:tr>
      <w:tr w:rsidR="00CF7388" w:rsidRPr="00FC76F9" w14:paraId="07F09F58" w14:textId="77777777" w:rsidTr="0076438F">
        <w:tc>
          <w:tcPr>
            <w:tcW w:w="699" w:type="dxa"/>
            <w:shd w:val="clear" w:color="auto" w:fill="FFFFFF" w:themeFill="background1"/>
            <w:tcMar>
              <w:top w:w="60" w:type="dxa"/>
              <w:left w:w="60" w:type="dxa"/>
              <w:bottom w:w="60" w:type="dxa"/>
              <w:right w:w="60" w:type="dxa"/>
            </w:tcMar>
            <w:vAlign w:val="center"/>
          </w:tcPr>
          <w:p w14:paraId="3427A48B" w14:textId="04C0CBA3"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27.14.</w:t>
            </w:r>
          </w:p>
        </w:tc>
        <w:tc>
          <w:tcPr>
            <w:tcW w:w="9072" w:type="dxa"/>
            <w:shd w:val="clear" w:color="auto" w:fill="FFFFFF" w:themeFill="background1"/>
            <w:tcMar>
              <w:top w:w="60" w:type="dxa"/>
              <w:left w:w="60" w:type="dxa"/>
              <w:bottom w:w="60" w:type="dxa"/>
              <w:right w:w="60" w:type="dxa"/>
            </w:tcMar>
            <w:vAlign w:val="center"/>
          </w:tcPr>
          <w:p w14:paraId="6FE038D1" w14:textId="4CFB016C"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Radijo sistema.</w:t>
            </w:r>
          </w:p>
        </w:tc>
      </w:tr>
      <w:tr w:rsidR="00CF7388" w:rsidRPr="00FC76F9" w14:paraId="44A2E666" w14:textId="77777777" w:rsidTr="0076438F">
        <w:tc>
          <w:tcPr>
            <w:tcW w:w="699" w:type="dxa"/>
            <w:shd w:val="clear" w:color="auto" w:fill="FFFFFF" w:themeFill="background1"/>
            <w:tcMar>
              <w:top w:w="60" w:type="dxa"/>
              <w:left w:w="60" w:type="dxa"/>
              <w:bottom w:w="60" w:type="dxa"/>
              <w:right w:w="60" w:type="dxa"/>
            </w:tcMar>
            <w:vAlign w:val="center"/>
          </w:tcPr>
          <w:p w14:paraId="5B56A2F0" w14:textId="59A52DE8"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27.15.</w:t>
            </w:r>
          </w:p>
        </w:tc>
        <w:tc>
          <w:tcPr>
            <w:tcW w:w="9072" w:type="dxa"/>
            <w:shd w:val="clear" w:color="auto" w:fill="FFFFFF" w:themeFill="background1"/>
            <w:tcMar>
              <w:top w:w="60" w:type="dxa"/>
              <w:left w:w="60" w:type="dxa"/>
              <w:bottom w:w="60" w:type="dxa"/>
              <w:right w:w="60" w:type="dxa"/>
            </w:tcMar>
            <w:vAlign w:val="center"/>
          </w:tcPr>
          <w:p w14:paraId="25B5A5B5" w14:textId="55C2B7A1"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USB, Type-C jungtis.</w:t>
            </w:r>
          </w:p>
        </w:tc>
      </w:tr>
      <w:tr w:rsidR="00CF7388" w:rsidRPr="00FC76F9" w14:paraId="416820F7" w14:textId="77777777" w:rsidTr="0076438F">
        <w:tc>
          <w:tcPr>
            <w:tcW w:w="699" w:type="dxa"/>
            <w:shd w:val="clear" w:color="auto" w:fill="FFFFFF" w:themeFill="background1"/>
            <w:tcMar>
              <w:top w:w="60" w:type="dxa"/>
              <w:left w:w="60" w:type="dxa"/>
              <w:bottom w:w="60" w:type="dxa"/>
              <w:right w:w="60" w:type="dxa"/>
            </w:tcMar>
            <w:vAlign w:val="center"/>
          </w:tcPr>
          <w:p w14:paraId="37390537" w14:textId="76D18315"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27.16.</w:t>
            </w:r>
          </w:p>
        </w:tc>
        <w:tc>
          <w:tcPr>
            <w:tcW w:w="9072" w:type="dxa"/>
            <w:shd w:val="clear" w:color="auto" w:fill="FFFFFF" w:themeFill="background1"/>
            <w:tcMar>
              <w:top w:w="60" w:type="dxa"/>
              <w:left w:w="60" w:type="dxa"/>
              <w:bottom w:w="60" w:type="dxa"/>
              <w:right w:w="60" w:type="dxa"/>
            </w:tcMar>
            <w:vAlign w:val="center"/>
          </w:tcPr>
          <w:p w14:paraId="2189E021" w14:textId="3932399A"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12V jungtis vairuotojo panelėje.</w:t>
            </w:r>
          </w:p>
        </w:tc>
      </w:tr>
      <w:tr w:rsidR="00CF7388" w:rsidRPr="00FC76F9" w14:paraId="072B32B6" w14:textId="77777777" w:rsidTr="0076438F">
        <w:tc>
          <w:tcPr>
            <w:tcW w:w="699" w:type="dxa"/>
            <w:shd w:val="clear" w:color="auto" w:fill="FFFFFF" w:themeFill="background1"/>
            <w:tcMar>
              <w:top w:w="60" w:type="dxa"/>
              <w:left w:w="60" w:type="dxa"/>
              <w:bottom w:w="60" w:type="dxa"/>
              <w:right w:w="60" w:type="dxa"/>
            </w:tcMar>
            <w:vAlign w:val="center"/>
          </w:tcPr>
          <w:p w14:paraId="30F64957" w14:textId="0A63DDF9"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27.17.</w:t>
            </w:r>
          </w:p>
        </w:tc>
        <w:tc>
          <w:tcPr>
            <w:tcW w:w="9072" w:type="dxa"/>
            <w:shd w:val="clear" w:color="auto" w:fill="FFFFFF" w:themeFill="background1"/>
            <w:tcMar>
              <w:top w:w="60" w:type="dxa"/>
              <w:left w:w="60" w:type="dxa"/>
              <w:bottom w:w="60" w:type="dxa"/>
              <w:right w:w="60" w:type="dxa"/>
            </w:tcMar>
            <w:vAlign w:val="center"/>
          </w:tcPr>
          <w:p w14:paraId="73686658" w14:textId="0AC0BC13"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Vairuotojo šoninis langas valdomas elektra.</w:t>
            </w:r>
          </w:p>
        </w:tc>
      </w:tr>
      <w:tr w:rsidR="00CF7388" w:rsidRPr="00FC76F9" w14:paraId="781885CA" w14:textId="77777777" w:rsidTr="0076438F">
        <w:tc>
          <w:tcPr>
            <w:tcW w:w="699" w:type="dxa"/>
            <w:shd w:val="clear" w:color="auto" w:fill="FFFFFF" w:themeFill="background1"/>
            <w:tcMar>
              <w:top w:w="60" w:type="dxa"/>
              <w:left w:w="60" w:type="dxa"/>
              <w:bottom w:w="60" w:type="dxa"/>
              <w:right w:w="60" w:type="dxa"/>
            </w:tcMar>
            <w:vAlign w:val="center"/>
          </w:tcPr>
          <w:p w14:paraId="74CCB737" w14:textId="329B89D4"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27.18.</w:t>
            </w:r>
          </w:p>
        </w:tc>
        <w:tc>
          <w:tcPr>
            <w:tcW w:w="9072" w:type="dxa"/>
            <w:shd w:val="clear" w:color="auto" w:fill="FFFFFF" w:themeFill="background1"/>
            <w:tcMar>
              <w:top w:w="60" w:type="dxa"/>
              <w:left w:w="60" w:type="dxa"/>
              <w:bottom w:w="60" w:type="dxa"/>
              <w:right w:w="60" w:type="dxa"/>
            </w:tcMar>
            <w:vAlign w:val="center"/>
          </w:tcPr>
          <w:p w14:paraId="6C9DAD91" w14:textId="28A0AEE6"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Laisvų rankų įranga.</w:t>
            </w:r>
          </w:p>
        </w:tc>
      </w:tr>
      <w:tr w:rsidR="00CF7388" w:rsidRPr="00FC76F9" w14:paraId="1B781D78" w14:textId="77777777" w:rsidTr="0076438F">
        <w:tc>
          <w:tcPr>
            <w:tcW w:w="699" w:type="dxa"/>
            <w:shd w:val="clear" w:color="auto" w:fill="FFFFFF" w:themeFill="background1"/>
            <w:tcMar>
              <w:top w:w="60" w:type="dxa"/>
              <w:left w:w="60" w:type="dxa"/>
              <w:bottom w:w="60" w:type="dxa"/>
              <w:right w:w="60" w:type="dxa"/>
            </w:tcMar>
            <w:vAlign w:val="center"/>
          </w:tcPr>
          <w:p w14:paraId="52E14AA3" w14:textId="03D7D2D3"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27.19.</w:t>
            </w:r>
          </w:p>
        </w:tc>
        <w:tc>
          <w:tcPr>
            <w:tcW w:w="9072" w:type="dxa"/>
            <w:shd w:val="clear" w:color="auto" w:fill="FFFFFF" w:themeFill="background1"/>
            <w:tcMar>
              <w:top w:w="60" w:type="dxa"/>
              <w:left w:w="60" w:type="dxa"/>
              <w:bottom w:w="60" w:type="dxa"/>
              <w:right w:w="60" w:type="dxa"/>
            </w:tcMar>
            <w:vAlign w:val="center"/>
          </w:tcPr>
          <w:p w14:paraId="27F9211D" w14:textId="6FAA11CF"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Aklosios zonos informacinė sistema (ang. BSIS).</w:t>
            </w:r>
          </w:p>
        </w:tc>
      </w:tr>
      <w:tr w:rsidR="00CF7388" w:rsidRPr="00FC76F9" w14:paraId="0A31DA3E" w14:textId="77777777" w:rsidTr="0076438F">
        <w:tc>
          <w:tcPr>
            <w:tcW w:w="699" w:type="dxa"/>
            <w:shd w:val="clear" w:color="auto" w:fill="FFFFFF" w:themeFill="background1"/>
            <w:tcMar>
              <w:top w:w="60" w:type="dxa"/>
              <w:left w:w="60" w:type="dxa"/>
              <w:bottom w:w="60" w:type="dxa"/>
              <w:right w:w="60" w:type="dxa"/>
            </w:tcMar>
            <w:vAlign w:val="center"/>
          </w:tcPr>
          <w:p w14:paraId="3C6A4804" w14:textId="7BFF6288"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27.20.</w:t>
            </w:r>
          </w:p>
        </w:tc>
        <w:tc>
          <w:tcPr>
            <w:tcW w:w="9072" w:type="dxa"/>
            <w:shd w:val="clear" w:color="auto" w:fill="FFFFFF" w:themeFill="background1"/>
            <w:tcMar>
              <w:top w:w="60" w:type="dxa"/>
              <w:left w:w="60" w:type="dxa"/>
              <w:bottom w:w="60" w:type="dxa"/>
              <w:right w:w="60" w:type="dxa"/>
            </w:tcMar>
            <w:vAlign w:val="center"/>
          </w:tcPr>
          <w:p w14:paraId="54598AE2" w14:textId="28D9EA6D"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Išmanioji greičio pagalbinė sistema (ang. ISA).</w:t>
            </w:r>
          </w:p>
        </w:tc>
      </w:tr>
      <w:tr w:rsidR="00CF7388" w:rsidRPr="00FC76F9" w14:paraId="5DF6C0D1" w14:textId="77777777" w:rsidTr="0076438F">
        <w:tc>
          <w:tcPr>
            <w:tcW w:w="699" w:type="dxa"/>
            <w:shd w:val="clear" w:color="auto" w:fill="FFFFFF" w:themeFill="background1"/>
            <w:tcMar>
              <w:top w:w="60" w:type="dxa"/>
              <w:left w:w="60" w:type="dxa"/>
              <w:bottom w:w="60" w:type="dxa"/>
              <w:right w:w="60" w:type="dxa"/>
            </w:tcMar>
            <w:vAlign w:val="center"/>
          </w:tcPr>
          <w:p w14:paraId="763F061E" w14:textId="6A5C1716"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27.21.</w:t>
            </w:r>
          </w:p>
        </w:tc>
        <w:tc>
          <w:tcPr>
            <w:tcW w:w="9072" w:type="dxa"/>
            <w:shd w:val="clear" w:color="auto" w:fill="FFFFFF" w:themeFill="background1"/>
            <w:tcMar>
              <w:top w:w="60" w:type="dxa"/>
              <w:left w:w="60" w:type="dxa"/>
              <w:bottom w:w="60" w:type="dxa"/>
              <w:right w:w="60" w:type="dxa"/>
            </w:tcMar>
            <w:vAlign w:val="center"/>
          </w:tcPr>
          <w:p w14:paraId="6ADA90ED" w14:textId="1F376900"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Judėjimo asistentas (ang. MOIS).</w:t>
            </w:r>
          </w:p>
        </w:tc>
      </w:tr>
      <w:tr w:rsidR="00CF7388" w:rsidRPr="00FC76F9" w14:paraId="76E1EFFB" w14:textId="77777777" w:rsidTr="0076438F">
        <w:tc>
          <w:tcPr>
            <w:tcW w:w="699" w:type="dxa"/>
            <w:shd w:val="clear" w:color="auto" w:fill="FFFFFF" w:themeFill="background1"/>
            <w:tcMar>
              <w:top w:w="60" w:type="dxa"/>
              <w:left w:w="60" w:type="dxa"/>
              <w:bottom w:w="60" w:type="dxa"/>
              <w:right w:w="60" w:type="dxa"/>
            </w:tcMar>
            <w:vAlign w:val="center"/>
          </w:tcPr>
          <w:p w14:paraId="2E177E47" w14:textId="18DDFC1C"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27.22.</w:t>
            </w:r>
          </w:p>
        </w:tc>
        <w:tc>
          <w:tcPr>
            <w:tcW w:w="9072" w:type="dxa"/>
            <w:shd w:val="clear" w:color="auto" w:fill="FFFFFF" w:themeFill="background1"/>
            <w:tcMar>
              <w:top w:w="60" w:type="dxa"/>
              <w:left w:w="60" w:type="dxa"/>
              <w:bottom w:w="60" w:type="dxa"/>
              <w:right w:w="60" w:type="dxa"/>
            </w:tcMar>
            <w:vAlign w:val="center"/>
          </w:tcPr>
          <w:p w14:paraId="565430D3" w14:textId="15014883"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Turėklas už vairuotojo.</w:t>
            </w:r>
          </w:p>
        </w:tc>
      </w:tr>
      <w:tr w:rsidR="00CF7388" w:rsidRPr="00FC76F9" w14:paraId="25713C85" w14:textId="77777777" w:rsidTr="0076438F">
        <w:tc>
          <w:tcPr>
            <w:tcW w:w="699" w:type="dxa"/>
            <w:shd w:val="clear" w:color="auto" w:fill="FFFFFF" w:themeFill="background1"/>
            <w:tcMar>
              <w:top w:w="60" w:type="dxa"/>
              <w:left w:w="60" w:type="dxa"/>
              <w:bottom w:w="60" w:type="dxa"/>
              <w:right w:w="60" w:type="dxa"/>
            </w:tcMar>
            <w:vAlign w:val="center"/>
          </w:tcPr>
          <w:p w14:paraId="77E84A13" w14:textId="773DFEF3" w:rsidR="00CF7388" w:rsidRPr="00FC76F9" w:rsidRDefault="009C4597" w:rsidP="009C4597">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27.23.</w:t>
            </w:r>
          </w:p>
        </w:tc>
        <w:tc>
          <w:tcPr>
            <w:tcW w:w="9072" w:type="dxa"/>
            <w:shd w:val="clear" w:color="auto" w:fill="FFFFFF" w:themeFill="background1"/>
            <w:tcMar>
              <w:top w:w="60" w:type="dxa"/>
              <w:left w:w="60" w:type="dxa"/>
              <w:bottom w:w="60" w:type="dxa"/>
              <w:right w:w="60" w:type="dxa"/>
            </w:tcMar>
            <w:vAlign w:val="center"/>
          </w:tcPr>
          <w:p w14:paraId="256EC466" w14:textId="16F909B2" w:rsidR="00CF7388" w:rsidRPr="00FC76F9" w:rsidRDefault="009C4597" w:rsidP="009C4597">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color w:val="000000"/>
                <w:kern w:val="0"/>
                <w:sz w:val="22"/>
                <w:szCs w:val="22"/>
                <w14:ligatures w14:val="none"/>
              </w:rPr>
              <w:t>Guminis kilimėlis vairuotojui.</w:t>
            </w:r>
          </w:p>
        </w:tc>
      </w:tr>
      <w:tr w:rsidR="009C4597" w:rsidRPr="00FC76F9" w14:paraId="20B4D3CD" w14:textId="77777777" w:rsidTr="0076438F">
        <w:tc>
          <w:tcPr>
            <w:tcW w:w="699" w:type="dxa"/>
            <w:shd w:val="clear" w:color="auto" w:fill="D9D9D9" w:themeFill="background1" w:themeFillShade="D9"/>
            <w:tcMar>
              <w:top w:w="60" w:type="dxa"/>
              <w:left w:w="60" w:type="dxa"/>
              <w:bottom w:w="60" w:type="dxa"/>
              <w:right w:w="60" w:type="dxa"/>
            </w:tcMar>
            <w:vAlign w:val="center"/>
          </w:tcPr>
          <w:p w14:paraId="0B68E4C0" w14:textId="6FE5366A" w:rsidR="009C4597" w:rsidRPr="00FC76F9" w:rsidRDefault="009C4597" w:rsidP="009C4597">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28.</w:t>
            </w:r>
          </w:p>
        </w:tc>
        <w:tc>
          <w:tcPr>
            <w:tcW w:w="9072" w:type="dxa"/>
            <w:shd w:val="clear" w:color="auto" w:fill="D9D9D9" w:themeFill="background1" w:themeFillShade="D9"/>
            <w:tcMar>
              <w:top w:w="60" w:type="dxa"/>
              <w:left w:w="60" w:type="dxa"/>
              <w:bottom w:w="60" w:type="dxa"/>
              <w:right w:w="60" w:type="dxa"/>
            </w:tcMar>
            <w:vAlign w:val="center"/>
          </w:tcPr>
          <w:p w14:paraId="521C3F4A" w14:textId="69ADE629" w:rsidR="009C4597" w:rsidRPr="00FC76F9" w:rsidRDefault="00E531F9" w:rsidP="009C4597">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Techninė dokumentacija</w:t>
            </w:r>
          </w:p>
        </w:tc>
      </w:tr>
      <w:tr w:rsidR="009C4597" w:rsidRPr="00FC76F9" w14:paraId="5D899DAC" w14:textId="77777777" w:rsidTr="0076438F">
        <w:trPr>
          <w:trHeight w:val="59"/>
        </w:trPr>
        <w:tc>
          <w:tcPr>
            <w:tcW w:w="699" w:type="dxa"/>
            <w:tcBorders>
              <w:top w:val="single" w:sz="4" w:space="0" w:color="auto"/>
              <w:bottom w:val="single" w:sz="4" w:space="0" w:color="auto"/>
            </w:tcBorders>
            <w:tcMar>
              <w:top w:w="60" w:type="dxa"/>
              <w:left w:w="60" w:type="dxa"/>
              <w:bottom w:w="60" w:type="dxa"/>
              <w:right w:w="60" w:type="dxa"/>
            </w:tcMar>
            <w:vAlign w:val="center"/>
          </w:tcPr>
          <w:p w14:paraId="62837F56" w14:textId="00F19725" w:rsidR="009C4597" w:rsidRPr="00FC76F9" w:rsidRDefault="009C4597"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color w:val="000000"/>
                <w:kern w:val="0"/>
                <w:sz w:val="22"/>
                <w:szCs w:val="22"/>
                <w14:ligatures w14:val="none"/>
              </w:rPr>
              <w:t>28.1.</w:t>
            </w:r>
          </w:p>
        </w:tc>
        <w:tc>
          <w:tcPr>
            <w:tcW w:w="9072" w:type="dxa"/>
            <w:tcBorders>
              <w:top w:val="single" w:sz="4" w:space="0" w:color="auto"/>
              <w:bottom w:val="single" w:sz="4" w:space="0" w:color="auto"/>
            </w:tcBorders>
            <w:tcMar>
              <w:top w:w="60" w:type="dxa"/>
              <w:left w:w="60" w:type="dxa"/>
              <w:bottom w:w="60" w:type="dxa"/>
              <w:right w:w="60" w:type="dxa"/>
            </w:tcMar>
            <w:vAlign w:val="center"/>
          </w:tcPr>
          <w:p w14:paraId="7944C013" w14:textId="79D4A97E" w:rsidR="009C4597" w:rsidRPr="00FC76F9" w:rsidRDefault="00E531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Vartotojams turi būti pateikta mikroautobuso naudojimo instrukcija (lietuvių kalba).</w:t>
            </w:r>
          </w:p>
        </w:tc>
      </w:tr>
      <w:tr w:rsidR="00E531F9" w:rsidRPr="00FC76F9" w14:paraId="393D3423" w14:textId="77777777" w:rsidTr="0076438F">
        <w:trPr>
          <w:trHeight w:val="107"/>
        </w:trPr>
        <w:tc>
          <w:tcPr>
            <w:tcW w:w="699" w:type="dxa"/>
            <w:tcBorders>
              <w:top w:val="single" w:sz="4" w:space="0" w:color="auto"/>
              <w:bottom w:val="single" w:sz="4" w:space="0" w:color="auto"/>
            </w:tcBorders>
            <w:shd w:val="clear" w:color="auto" w:fill="D9D9D9" w:themeFill="background1" w:themeFillShade="D9"/>
            <w:tcMar>
              <w:top w:w="60" w:type="dxa"/>
              <w:left w:w="60" w:type="dxa"/>
              <w:bottom w:w="60" w:type="dxa"/>
              <w:right w:w="60" w:type="dxa"/>
            </w:tcMar>
            <w:vAlign w:val="center"/>
          </w:tcPr>
          <w:p w14:paraId="57054CF2" w14:textId="7E960240" w:rsidR="00E531F9" w:rsidRPr="00FC76F9" w:rsidRDefault="00E531F9" w:rsidP="00E531F9">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29.</w:t>
            </w:r>
          </w:p>
        </w:tc>
        <w:tc>
          <w:tcPr>
            <w:tcW w:w="9072" w:type="dxa"/>
            <w:tcBorders>
              <w:top w:val="single" w:sz="4" w:space="0" w:color="auto"/>
              <w:bottom w:val="single" w:sz="4" w:space="0" w:color="auto"/>
            </w:tcBorders>
            <w:shd w:val="clear" w:color="auto" w:fill="D9D9D9" w:themeFill="background1" w:themeFillShade="D9"/>
            <w:tcMar>
              <w:top w:w="60" w:type="dxa"/>
              <w:left w:w="60" w:type="dxa"/>
              <w:bottom w:w="60" w:type="dxa"/>
              <w:right w:w="60" w:type="dxa"/>
            </w:tcMar>
            <w:vAlign w:val="center"/>
          </w:tcPr>
          <w:p w14:paraId="0165CB84" w14:textId="7DED866D"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Įrankiai</w:t>
            </w:r>
          </w:p>
        </w:tc>
      </w:tr>
      <w:tr w:rsidR="00E531F9" w:rsidRPr="00FC76F9" w14:paraId="27777C40" w14:textId="77777777" w:rsidTr="0076438F">
        <w:trPr>
          <w:trHeight w:val="129"/>
        </w:trPr>
        <w:tc>
          <w:tcPr>
            <w:tcW w:w="699" w:type="dxa"/>
            <w:tcBorders>
              <w:top w:val="single" w:sz="4" w:space="0" w:color="auto"/>
              <w:bottom w:val="single" w:sz="8" w:space="0" w:color="000000"/>
            </w:tcBorders>
            <w:tcMar>
              <w:top w:w="60" w:type="dxa"/>
              <w:left w:w="60" w:type="dxa"/>
              <w:bottom w:w="60" w:type="dxa"/>
              <w:right w:w="60" w:type="dxa"/>
            </w:tcMar>
            <w:vAlign w:val="center"/>
          </w:tcPr>
          <w:p w14:paraId="0372CA98" w14:textId="6B5B1F34" w:rsidR="00E531F9" w:rsidRPr="00FC76F9" w:rsidRDefault="00E531F9" w:rsidP="001428F9">
            <w:pPr>
              <w:widowControl w:val="0"/>
              <w:spacing w:after="0" w:line="240" w:lineRule="auto"/>
              <w:jc w:val="center"/>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kern w:val="0"/>
                <w:sz w:val="22"/>
                <w:szCs w:val="22"/>
                <w14:ligatures w14:val="none"/>
              </w:rPr>
              <w:t>29.1.</w:t>
            </w:r>
          </w:p>
        </w:tc>
        <w:tc>
          <w:tcPr>
            <w:tcW w:w="9072" w:type="dxa"/>
            <w:tcBorders>
              <w:top w:val="single" w:sz="4" w:space="0" w:color="auto"/>
              <w:bottom w:val="single" w:sz="8" w:space="0" w:color="000000"/>
            </w:tcBorders>
            <w:tcMar>
              <w:top w:w="60" w:type="dxa"/>
              <w:left w:w="60" w:type="dxa"/>
              <w:bottom w:w="60" w:type="dxa"/>
              <w:right w:w="60" w:type="dxa"/>
            </w:tcMar>
            <w:vAlign w:val="center"/>
          </w:tcPr>
          <w:p w14:paraId="67EA6D7E" w14:textId="2F7E13B4" w:rsidR="00E531F9" w:rsidRPr="00FC76F9" w:rsidRDefault="00E531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Įrankių komplektas ratų keitimui, tinkantis siūlomam mikroautobusui.</w:t>
            </w:r>
          </w:p>
        </w:tc>
      </w:tr>
      <w:tr w:rsidR="00E531F9" w:rsidRPr="00FC76F9" w14:paraId="070C77F9" w14:textId="77777777" w:rsidTr="0076438F">
        <w:trPr>
          <w:trHeight w:val="129"/>
        </w:trPr>
        <w:tc>
          <w:tcPr>
            <w:tcW w:w="699"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766AA4B7" w14:textId="2A634B40"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30.</w:t>
            </w:r>
          </w:p>
        </w:tc>
        <w:tc>
          <w:tcPr>
            <w:tcW w:w="9072"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743DEF26" w14:textId="48B9B75D"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Keleivių sėdynės</w:t>
            </w:r>
          </w:p>
        </w:tc>
      </w:tr>
      <w:tr w:rsidR="00E531F9" w:rsidRPr="00FC76F9" w14:paraId="44E75370"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A28A4A2" w14:textId="10E352A0"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30.1.</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440CC39" w14:textId="5FD7B241"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Keleivių sėdynės minkštos, komfortiškos, su </w:t>
            </w:r>
            <w:proofErr w:type="spellStart"/>
            <w:r w:rsidRPr="00FC76F9">
              <w:rPr>
                <w:rFonts w:ascii="Times New Roman" w:eastAsia="Times New Roman" w:hAnsi="Times New Roman" w:cs="Times New Roman"/>
                <w:kern w:val="0"/>
                <w:sz w:val="22"/>
                <w:szCs w:val="22"/>
                <w14:ligatures w14:val="none"/>
              </w:rPr>
              <w:t>pogalviu</w:t>
            </w:r>
            <w:proofErr w:type="spellEnd"/>
            <w:r w:rsidRPr="00FC76F9">
              <w:rPr>
                <w:rFonts w:ascii="Times New Roman" w:eastAsia="Times New Roman" w:hAnsi="Times New Roman" w:cs="Times New Roman"/>
                <w:kern w:val="0"/>
                <w:sz w:val="22"/>
                <w:szCs w:val="22"/>
                <w14:ligatures w14:val="none"/>
              </w:rPr>
              <w:t>, atlenkiamos atgal, su reguliuojamu porankiu.</w:t>
            </w:r>
          </w:p>
        </w:tc>
      </w:tr>
      <w:tr w:rsidR="00E531F9" w:rsidRPr="00FC76F9" w14:paraId="4309DAD4"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D0F8458" w14:textId="13EDAD73"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30.2.</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675500BA" w14:textId="2B91EAFF" w:rsidR="00E531F9" w:rsidRPr="00FC76F9" w:rsidRDefault="00E531F9" w:rsidP="00E531F9">
            <w:pPr>
              <w:widowControl w:val="0"/>
              <w:spacing w:after="0" w:line="240" w:lineRule="auto"/>
              <w:jc w:val="both"/>
              <w:rPr>
                <w:rFonts w:ascii="Times New Roman" w:eastAsia="Times New Roman" w:hAnsi="Times New Roman" w:cs="Times New Roman"/>
                <w:strike/>
                <w:kern w:val="0"/>
                <w:sz w:val="22"/>
                <w:szCs w:val="22"/>
                <w14:ligatures w14:val="none"/>
              </w:rPr>
            </w:pPr>
            <w:r w:rsidRPr="00FC76F9">
              <w:rPr>
                <w:rFonts w:ascii="Times New Roman" w:eastAsia="Times New Roman" w:hAnsi="Times New Roman" w:cs="Times New Roman"/>
                <w:kern w:val="0"/>
                <w:sz w:val="22"/>
                <w:szCs w:val="22"/>
                <w14:ligatures w14:val="none"/>
              </w:rPr>
              <w:t xml:space="preserve">Keleivių sėdynės tvirtinamos į bėgelius. Sėdynių tvirtinimo bėgeliai išdėstyti per visą keleivių salono ilgį suteikdami galimybę keisti salono sėdynių vietą. </w:t>
            </w:r>
          </w:p>
        </w:tc>
      </w:tr>
      <w:tr w:rsidR="00E531F9" w:rsidRPr="00FC76F9" w14:paraId="5052B160"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AB69D29" w14:textId="48156071"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30.3.</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AB802DE" w14:textId="742F56E4" w:rsidR="00E531F9" w:rsidRPr="00FC76F9" w:rsidRDefault="00E531F9" w:rsidP="00E531F9">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Visos keleivių sėdynės su Ar4 tipo saugos diržais.</w:t>
            </w:r>
          </w:p>
        </w:tc>
      </w:tr>
      <w:tr w:rsidR="00E531F9" w:rsidRPr="00FC76F9" w14:paraId="527BBF90"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2589433" w14:textId="204E844A"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30.4.</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B3A3123" w14:textId="4AE8604D" w:rsidR="00E531F9" w:rsidRPr="00FC76F9" w:rsidRDefault="00E531F9" w:rsidP="00E531F9">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 xml:space="preserve">Sėdynių apmušalai kombinuoti (tamsus veliūras su oda). Keleivių sėdynių nugarėlės aptrauktos tokia </w:t>
            </w:r>
            <w:r w:rsidRPr="00FC76F9">
              <w:rPr>
                <w:rFonts w:ascii="Times New Roman" w:eastAsia="Times New Roman" w:hAnsi="Times New Roman" w:cs="Times New Roman"/>
                <w:kern w:val="0"/>
                <w:sz w:val="22"/>
                <w:szCs w:val="22"/>
                <w14:ligatures w14:val="none"/>
              </w:rPr>
              <w:lastRenderedPageBreak/>
              <w:t>pačia medžiaga. Sėdynių spalvinė gama suderinama pasirašant sutartį.</w:t>
            </w:r>
          </w:p>
        </w:tc>
      </w:tr>
      <w:tr w:rsidR="00E531F9" w:rsidRPr="00FC76F9" w14:paraId="452E13AE"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1D6D0B9" w14:textId="6062A804"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lastRenderedPageBreak/>
              <w:t>30.5.</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9121149" w14:textId="179F5180" w:rsidR="00E531F9" w:rsidRPr="00FC76F9" w:rsidRDefault="00E531F9" w:rsidP="00E531F9">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Kišenės keleivio sėdynės nugarėlėje.</w:t>
            </w:r>
          </w:p>
        </w:tc>
      </w:tr>
      <w:tr w:rsidR="00E531F9" w:rsidRPr="00FC76F9" w14:paraId="14B9272F"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71BC6F0" w14:textId="67C3D726"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30.6.</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FAB967E" w14:textId="558701C2"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r>
      <w:tr w:rsidR="00E531F9" w:rsidRPr="00FC76F9" w14:paraId="069D0C1D"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FDFF1CA" w14:textId="2297E07E"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30.7.</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6D4B8E40" w14:textId="46F858FD" w:rsidR="00E531F9" w:rsidRPr="00FC76F9" w:rsidRDefault="00E531F9" w:rsidP="00E531F9">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Keleivių sėdynės, esančios ties praėjimu, turi turėti šoninio poslinkio funkciją.</w:t>
            </w:r>
          </w:p>
        </w:tc>
      </w:tr>
      <w:tr w:rsidR="00E531F9" w:rsidRPr="00FC76F9" w14:paraId="772428B2" w14:textId="77777777" w:rsidTr="0076438F">
        <w:trPr>
          <w:trHeight w:val="129"/>
        </w:trPr>
        <w:tc>
          <w:tcPr>
            <w:tcW w:w="699"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17D21F4B" w14:textId="5F89FCB1"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31.</w:t>
            </w:r>
          </w:p>
        </w:tc>
        <w:tc>
          <w:tcPr>
            <w:tcW w:w="9072"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7307390A" w14:textId="205D9266"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Apsaugos, gelbėjimo įranga</w:t>
            </w:r>
          </w:p>
        </w:tc>
      </w:tr>
      <w:tr w:rsidR="00E531F9" w:rsidRPr="00FC76F9" w14:paraId="6607260C"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A6ACE30" w14:textId="6B6907D9"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31.1.</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E74E877" w14:textId="613C6FBE"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Lengvai prieinami ir pažymėti mažiausiai du 4 kg milteliniai ugnies gesintuvai.</w:t>
            </w:r>
          </w:p>
        </w:tc>
      </w:tr>
      <w:tr w:rsidR="00E531F9" w:rsidRPr="00FC76F9" w14:paraId="4F3375BF"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1A161DE" w14:textId="0A3F2F98"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31.2.</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7345F29" w14:textId="01F6853A"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Raudonai atspindintis avarinis trikampis ženklas.</w:t>
            </w:r>
          </w:p>
        </w:tc>
      </w:tr>
      <w:tr w:rsidR="00E531F9" w:rsidRPr="00FC76F9" w14:paraId="2D2F4F06"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DCB83D4" w14:textId="2EBC4CEB" w:rsidR="00E531F9" w:rsidRPr="00FC76F9" w:rsidRDefault="00E531F9"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31.3.</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38D4225" w14:textId="34988B69"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Viena ratų atspara.</w:t>
            </w:r>
          </w:p>
        </w:tc>
      </w:tr>
      <w:tr w:rsidR="00E531F9" w:rsidRPr="00FC76F9" w14:paraId="287153F7"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7325C01" w14:textId="0B987888"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31.4.</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2008168" w14:textId="56000CA2"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tc>
      </w:tr>
      <w:tr w:rsidR="00E531F9" w:rsidRPr="00FC76F9" w14:paraId="2CBC450A"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283A695" w14:textId="3150504B"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31.5.</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F9A47AC" w14:textId="163BAF14"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Vieną ryškiaspalvę šviesą atspindinčią liemenę.</w:t>
            </w:r>
          </w:p>
        </w:tc>
      </w:tr>
      <w:tr w:rsidR="00E531F9" w:rsidRPr="00FC76F9" w14:paraId="1AC8FE03"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6C3A110A" w14:textId="34946B59"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31.6.</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AAC9B28" w14:textId="30215BD5"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Vilkimo įtaisas priekyje.</w:t>
            </w:r>
          </w:p>
        </w:tc>
      </w:tr>
      <w:tr w:rsidR="00E531F9" w:rsidRPr="00FC76F9" w14:paraId="2790E79A" w14:textId="77777777" w:rsidTr="0076438F">
        <w:trPr>
          <w:trHeight w:val="129"/>
        </w:trPr>
        <w:tc>
          <w:tcPr>
            <w:tcW w:w="699"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D9D4887" w14:textId="04C360E5" w:rsidR="00E531F9" w:rsidRPr="00FC76F9" w:rsidRDefault="00E531F9" w:rsidP="00E531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31.7.</w:t>
            </w:r>
          </w:p>
        </w:tc>
        <w:tc>
          <w:tcPr>
            <w:tcW w:w="907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25F44893" w14:textId="0C43C7AB" w:rsidR="00E531F9" w:rsidRPr="00FC76F9" w:rsidRDefault="00E531F9" w:rsidP="00E531F9">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Hidraulinis domkratas.</w:t>
            </w:r>
          </w:p>
        </w:tc>
      </w:tr>
      <w:tr w:rsidR="00E531F9" w:rsidRPr="00FC76F9" w14:paraId="202043AE" w14:textId="77777777" w:rsidTr="0076438F">
        <w:trPr>
          <w:trHeight w:val="129"/>
        </w:trPr>
        <w:tc>
          <w:tcPr>
            <w:tcW w:w="699"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6367172B" w14:textId="424C5A08"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32.</w:t>
            </w:r>
          </w:p>
        </w:tc>
        <w:tc>
          <w:tcPr>
            <w:tcW w:w="9072" w:type="dxa"/>
            <w:tcBorders>
              <w:top w:val="single" w:sz="4" w:space="0" w:color="auto"/>
              <w:bottom w:val="single" w:sz="8" w:space="0" w:color="000000"/>
            </w:tcBorders>
            <w:shd w:val="clear" w:color="auto" w:fill="D9D9D9" w:themeFill="background1" w:themeFillShade="D9"/>
            <w:tcMar>
              <w:top w:w="60" w:type="dxa"/>
              <w:left w:w="60" w:type="dxa"/>
              <w:bottom w:w="60" w:type="dxa"/>
              <w:right w:w="60" w:type="dxa"/>
            </w:tcMar>
            <w:vAlign w:val="center"/>
          </w:tcPr>
          <w:p w14:paraId="04F0ACC2" w14:textId="4730FCA0" w:rsidR="00E531F9" w:rsidRPr="00FC76F9" w:rsidRDefault="00E531F9" w:rsidP="00E531F9">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Priekinio lango stiklas</w:t>
            </w:r>
          </w:p>
        </w:tc>
      </w:tr>
      <w:tr w:rsidR="00E531F9" w:rsidRPr="00FC76F9" w14:paraId="154B6981" w14:textId="77777777" w:rsidTr="0076438F">
        <w:tc>
          <w:tcPr>
            <w:tcW w:w="699" w:type="dxa"/>
            <w:tcMar>
              <w:top w:w="60" w:type="dxa"/>
              <w:left w:w="60" w:type="dxa"/>
              <w:bottom w:w="60" w:type="dxa"/>
              <w:right w:w="60" w:type="dxa"/>
            </w:tcMar>
            <w:vAlign w:val="center"/>
          </w:tcPr>
          <w:p w14:paraId="09BF7E00" w14:textId="664052AD" w:rsidR="00E531F9" w:rsidRPr="00FC76F9" w:rsidRDefault="00E531F9"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32.1.</w:t>
            </w:r>
          </w:p>
        </w:tc>
        <w:tc>
          <w:tcPr>
            <w:tcW w:w="9072" w:type="dxa"/>
            <w:tcMar>
              <w:top w:w="60" w:type="dxa"/>
              <w:left w:w="60" w:type="dxa"/>
              <w:bottom w:w="60" w:type="dxa"/>
              <w:right w:w="60" w:type="dxa"/>
            </w:tcMar>
            <w:vAlign w:val="center"/>
          </w:tcPr>
          <w:p w14:paraId="5D295269" w14:textId="1AC13142" w:rsidR="00E531F9" w:rsidRPr="00FC76F9" w:rsidRDefault="00E531F9"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Priekinio lango stiklas apšildomas oru arba elektra.</w:t>
            </w:r>
          </w:p>
        </w:tc>
      </w:tr>
      <w:tr w:rsidR="00E531F9" w:rsidRPr="00FC76F9" w14:paraId="304914A8" w14:textId="77777777" w:rsidTr="0076438F">
        <w:tc>
          <w:tcPr>
            <w:tcW w:w="699" w:type="dxa"/>
            <w:shd w:val="clear" w:color="auto" w:fill="D9D9D9" w:themeFill="background1" w:themeFillShade="D9"/>
            <w:tcMar>
              <w:top w:w="60" w:type="dxa"/>
              <w:left w:w="60" w:type="dxa"/>
              <w:bottom w:w="60" w:type="dxa"/>
              <w:right w:w="60" w:type="dxa"/>
            </w:tcMar>
            <w:vAlign w:val="center"/>
          </w:tcPr>
          <w:p w14:paraId="43EA59B7" w14:textId="0AD7FFF0"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33.</w:t>
            </w:r>
          </w:p>
        </w:tc>
        <w:tc>
          <w:tcPr>
            <w:tcW w:w="9072" w:type="dxa"/>
            <w:shd w:val="clear" w:color="auto" w:fill="D9D9D9" w:themeFill="background1" w:themeFillShade="D9"/>
            <w:tcMar>
              <w:top w:w="60" w:type="dxa"/>
              <w:left w:w="60" w:type="dxa"/>
              <w:bottom w:w="60" w:type="dxa"/>
              <w:right w:w="60" w:type="dxa"/>
            </w:tcMar>
            <w:vAlign w:val="center"/>
          </w:tcPr>
          <w:p w14:paraId="108097B7" w14:textId="34F10F27" w:rsidR="00E531F9" w:rsidRPr="00FC76F9" w:rsidRDefault="00E531F9" w:rsidP="00E531F9">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Langai</w:t>
            </w:r>
          </w:p>
        </w:tc>
      </w:tr>
      <w:tr w:rsidR="00BC1E04" w:rsidRPr="00FC76F9" w14:paraId="4098E0A7" w14:textId="77777777" w:rsidTr="0076438F">
        <w:tc>
          <w:tcPr>
            <w:tcW w:w="699" w:type="dxa"/>
            <w:shd w:val="clear" w:color="auto" w:fill="FFFFFF" w:themeFill="background1"/>
            <w:tcMar>
              <w:top w:w="60" w:type="dxa"/>
              <w:left w:w="60" w:type="dxa"/>
              <w:bottom w:w="60" w:type="dxa"/>
              <w:right w:w="60" w:type="dxa"/>
            </w:tcMar>
            <w:vAlign w:val="center"/>
          </w:tcPr>
          <w:p w14:paraId="7294112A" w14:textId="713FAEAB" w:rsidR="00BC1E04" w:rsidRPr="00FC76F9" w:rsidRDefault="00BC1E04"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33.1.</w:t>
            </w:r>
          </w:p>
        </w:tc>
        <w:tc>
          <w:tcPr>
            <w:tcW w:w="9072" w:type="dxa"/>
            <w:shd w:val="clear" w:color="auto" w:fill="FFFFFF" w:themeFill="background1"/>
            <w:tcMar>
              <w:top w:w="60" w:type="dxa"/>
              <w:left w:w="60" w:type="dxa"/>
              <w:bottom w:w="60" w:type="dxa"/>
              <w:right w:w="60" w:type="dxa"/>
            </w:tcMar>
            <w:vAlign w:val="center"/>
          </w:tcPr>
          <w:p w14:paraId="3563614F" w14:textId="1140F81D"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Langai turi būti pagaminti iš saugaus (grūdinto) stiklo.</w:t>
            </w:r>
          </w:p>
        </w:tc>
      </w:tr>
      <w:tr w:rsidR="00BC1E04" w:rsidRPr="00FC76F9" w14:paraId="527841DB" w14:textId="77777777" w:rsidTr="0076438F">
        <w:tc>
          <w:tcPr>
            <w:tcW w:w="699" w:type="dxa"/>
            <w:shd w:val="clear" w:color="auto" w:fill="FFFFFF" w:themeFill="background1"/>
            <w:tcMar>
              <w:top w:w="60" w:type="dxa"/>
              <w:left w:w="60" w:type="dxa"/>
              <w:bottom w:w="60" w:type="dxa"/>
              <w:right w:w="60" w:type="dxa"/>
            </w:tcMar>
            <w:vAlign w:val="center"/>
          </w:tcPr>
          <w:p w14:paraId="1C35CC6C" w14:textId="12D08288" w:rsidR="00BC1E04" w:rsidRPr="00FC76F9" w:rsidRDefault="00BC1E04"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33.2.</w:t>
            </w:r>
          </w:p>
        </w:tc>
        <w:tc>
          <w:tcPr>
            <w:tcW w:w="9072" w:type="dxa"/>
            <w:shd w:val="clear" w:color="auto" w:fill="FFFFFF" w:themeFill="background1"/>
            <w:tcMar>
              <w:top w:w="60" w:type="dxa"/>
              <w:left w:w="60" w:type="dxa"/>
              <w:bottom w:w="60" w:type="dxa"/>
              <w:right w:w="60" w:type="dxa"/>
            </w:tcMar>
            <w:vAlign w:val="center"/>
          </w:tcPr>
          <w:p w14:paraId="56F00EE5" w14:textId="67143E00" w:rsidR="00BC1E04" w:rsidRPr="00FC76F9" w:rsidRDefault="00BC1E04" w:rsidP="00BC1E04">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 xml:space="preserve">Stiklai turi būti </w:t>
            </w:r>
            <w:proofErr w:type="spellStart"/>
            <w:r w:rsidRPr="00FC76F9">
              <w:rPr>
                <w:rFonts w:ascii="Times New Roman" w:eastAsia="Times New Roman" w:hAnsi="Times New Roman" w:cs="Times New Roman"/>
                <w:kern w:val="0"/>
                <w:sz w:val="22"/>
                <w:szCs w:val="22"/>
                <w14:ligatures w14:val="none"/>
              </w:rPr>
              <w:t>tonuoti</w:t>
            </w:r>
            <w:proofErr w:type="spellEnd"/>
            <w:r w:rsidRPr="00FC76F9">
              <w:rPr>
                <w:rFonts w:ascii="Times New Roman" w:eastAsia="Times New Roman" w:hAnsi="Times New Roman" w:cs="Times New Roman"/>
                <w:kern w:val="0"/>
                <w:sz w:val="22"/>
                <w:szCs w:val="22"/>
                <w14:ligatures w14:val="none"/>
              </w:rPr>
              <w:t xml:space="preserve"> (tonavimui negali būti naudojama klijuojama tamsinimo plėvelė).</w:t>
            </w:r>
          </w:p>
        </w:tc>
      </w:tr>
      <w:tr w:rsidR="00BC1E04" w:rsidRPr="00FC76F9" w14:paraId="5E46E962" w14:textId="77777777" w:rsidTr="0076438F">
        <w:tc>
          <w:tcPr>
            <w:tcW w:w="699" w:type="dxa"/>
            <w:shd w:val="clear" w:color="auto" w:fill="FFFFFF" w:themeFill="background1"/>
            <w:tcMar>
              <w:top w:w="60" w:type="dxa"/>
              <w:left w:w="60" w:type="dxa"/>
              <w:bottom w:w="60" w:type="dxa"/>
              <w:right w:w="60" w:type="dxa"/>
            </w:tcMar>
            <w:vAlign w:val="center"/>
          </w:tcPr>
          <w:p w14:paraId="033432FE" w14:textId="0A5A1DD8" w:rsidR="00BC1E04" w:rsidRPr="00FC76F9" w:rsidRDefault="00BC1E04"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33.3.</w:t>
            </w:r>
          </w:p>
        </w:tc>
        <w:tc>
          <w:tcPr>
            <w:tcW w:w="9072" w:type="dxa"/>
            <w:shd w:val="clear" w:color="auto" w:fill="FFFFFF" w:themeFill="background1"/>
            <w:tcMar>
              <w:top w:w="60" w:type="dxa"/>
              <w:left w:w="60" w:type="dxa"/>
              <w:bottom w:w="60" w:type="dxa"/>
              <w:right w:w="60" w:type="dxa"/>
            </w:tcMar>
            <w:vAlign w:val="center"/>
          </w:tcPr>
          <w:p w14:paraId="0494DF4B" w14:textId="4910161E" w:rsidR="00BC1E04" w:rsidRPr="00FC76F9" w:rsidRDefault="00BC1E04" w:rsidP="00BC1E04">
            <w:pPr>
              <w:widowControl w:val="0"/>
              <w:spacing w:after="0" w:line="240" w:lineRule="auto"/>
              <w:jc w:val="both"/>
              <w:rPr>
                <w:rFonts w:ascii="Times New Roman" w:eastAsia="Times New Roman" w:hAnsi="Times New Roman" w:cs="Times New Roman"/>
                <w:b/>
                <w:bCs/>
                <w:kern w:val="0"/>
                <w:sz w:val="22"/>
                <w:szCs w:val="22"/>
                <w14:ligatures w14:val="none"/>
              </w:rPr>
            </w:pPr>
            <w:r w:rsidRPr="009B28D0">
              <w:rPr>
                <w:rFonts w:ascii="Times New Roman" w:eastAsia="Times New Roman" w:hAnsi="Times New Roman" w:cs="Times New Roman"/>
                <w:kern w:val="0"/>
                <w:sz w:val="22"/>
                <w:szCs w:val="22"/>
                <w14:ligatures w14:val="none"/>
              </w:rPr>
              <w:t>Dvigubi šoniniai stiklai.</w:t>
            </w:r>
          </w:p>
        </w:tc>
      </w:tr>
      <w:tr w:rsidR="00BC1E04" w:rsidRPr="00FC76F9" w14:paraId="7A76EF77" w14:textId="77777777" w:rsidTr="0076438F">
        <w:tc>
          <w:tcPr>
            <w:tcW w:w="699" w:type="dxa"/>
            <w:shd w:val="clear" w:color="auto" w:fill="FFFFFF" w:themeFill="background1"/>
            <w:tcMar>
              <w:top w:w="60" w:type="dxa"/>
              <w:left w:w="60" w:type="dxa"/>
              <w:bottom w:w="60" w:type="dxa"/>
              <w:right w:w="60" w:type="dxa"/>
            </w:tcMar>
            <w:vAlign w:val="center"/>
          </w:tcPr>
          <w:p w14:paraId="12F7657B" w14:textId="53855932" w:rsidR="00BC1E04" w:rsidRPr="00FC76F9" w:rsidRDefault="00BC1E04" w:rsidP="00E531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33.4.</w:t>
            </w:r>
          </w:p>
        </w:tc>
        <w:tc>
          <w:tcPr>
            <w:tcW w:w="9072" w:type="dxa"/>
            <w:shd w:val="clear" w:color="auto" w:fill="FFFFFF" w:themeFill="background1"/>
            <w:tcMar>
              <w:top w:w="60" w:type="dxa"/>
              <w:left w:w="60" w:type="dxa"/>
              <w:bottom w:w="60" w:type="dxa"/>
              <w:right w:w="60" w:type="dxa"/>
            </w:tcMar>
            <w:vAlign w:val="center"/>
          </w:tcPr>
          <w:p w14:paraId="37FCDB54" w14:textId="2A2966EB" w:rsidR="00BC1E04" w:rsidRPr="00FC76F9" w:rsidRDefault="00BC1E04" w:rsidP="00BC1E04">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Prailginti langai į originalias vietas. Išoriniai langai turi sudaryti vientisą plotą. Vidiniai langai gali būti mažesni ir atskirti vienas nuo kito kėbulo konstrukcijos elementais.</w:t>
            </w:r>
          </w:p>
        </w:tc>
      </w:tr>
      <w:tr w:rsidR="00BC1E04" w:rsidRPr="00FC76F9" w14:paraId="21C32D4D" w14:textId="77777777" w:rsidTr="0076438F">
        <w:tc>
          <w:tcPr>
            <w:tcW w:w="699" w:type="dxa"/>
            <w:shd w:val="clear" w:color="auto" w:fill="D9D9D9" w:themeFill="background1" w:themeFillShade="D9"/>
            <w:tcMar>
              <w:top w:w="60" w:type="dxa"/>
              <w:left w:w="60" w:type="dxa"/>
              <w:bottom w:w="60" w:type="dxa"/>
              <w:right w:w="60" w:type="dxa"/>
            </w:tcMar>
            <w:vAlign w:val="center"/>
          </w:tcPr>
          <w:p w14:paraId="2832506B" w14:textId="5F49CF71"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34.</w:t>
            </w:r>
          </w:p>
        </w:tc>
        <w:tc>
          <w:tcPr>
            <w:tcW w:w="9072" w:type="dxa"/>
            <w:shd w:val="clear" w:color="auto" w:fill="D9D9D9" w:themeFill="background1" w:themeFillShade="D9"/>
            <w:tcMar>
              <w:top w:w="60" w:type="dxa"/>
              <w:left w:w="60" w:type="dxa"/>
              <w:bottom w:w="60" w:type="dxa"/>
              <w:right w:w="60" w:type="dxa"/>
            </w:tcMar>
            <w:vAlign w:val="center"/>
          </w:tcPr>
          <w:p w14:paraId="2D43EC0B" w14:textId="70F6222D"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Avariniai išėjimai</w:t>
            </w:r>
          </w:p>
        </w:tc>
      </w:tr>
      <w:tr w:rsidR="00BC1E04" w:rsidRPr="00FC76F9" w14:paraId="65F8D4E1" w14:textId="77777777" w:rsidTr="0076438F">
        <w:tc>
          <w:tcPr>
            <w:tcW w:w="699" w:type="dxa"/>
            <w:tcMar>
              <w:top w:w="60" w:type="dxa"/>
              <w:left w:w="60" w:type="dxa"/>
              <w:bottom w:w="60" w:type="dxa"/>
              <w:right w:w="60" w:type="dxa"/>
            </w:tcMar>
            <w:vAlign w:val="center"/>
          </w:tcPr>
          <w:p w14:paraId="6AC1999A" w14:textId="17D2FF99" w:rsidR="00BC1E04" w:rsidRPr="00FC76F9" w:rsidRDefault="00BC1E04"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34.1.</w:t>
            </w:r>
          </w:p>
        </w:tc>
        <w:tc>
          <w:tcPr>
            <w:tcW w:w="9072" w:type="dxa"/>
            <w:tcMar>
              <w:top w:w="60" w:type="dxa"/>
              <w:left w:w="60" w:type="dxa"/>
              <w:bottom w:w="60" w:type="dxa"/>
              <w:right w:w="60" w:type="dxa"/>
            </w:tcMar>
            <w:vAlign w:val="center"/>
          </w:tcPr>
          <w:p w14:paraId="33DAA501" w14:textId="6272CBA7" w:rsidR="00BC1E04" w:rsidRPr="00FC76F9" w:rsidRDefault="00BC1E04" w:rsidP="001428F9">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 xml:space="preserve">34.1 </w:t>
            </w:r>
            <w:r w:rsidRPr="00FC76F9">
              <w:rPr>
                <w:rFonts w:ascii="Times New Roman" w:eastAsia="Calibri" w:hAnsi="Times New Roman" w:cs="Times New Roman"/>
                <w:color w:val="000000"/>
                <w:kern w:val="0"/>
                <w:sz w:val="22"/>
                <w:szCs w:val="22"/>
                <w14:ligatures w14:val="none"/>
              </w:rPr>
              <w:t>Šalia avarinių išėjimų turi būti avarinio išėjimo plaktukai.  Informaciniai lipdukai (išmušti stiklui).</w:t>
            </w:r>
          </w:p>
        </w:tc>
      </w:tr>
      <w:tr w:rsidR="00BC1E04" w:rsidRPr="00FC76F9" w14:paraId="331D0EC6" w14:textId="77777777" w:rsidTr="0076438F">
        <w:tc>
          <w:tcPr>
            <w:tcW w:w="699" w:type="dxa"/>
            <w:tcMar>
              <w:top w:w="60" w:type="dxa"/>
              <w:left w:w="60" w:type="dxa"/>
              <w:bottom w:w="60" w:type="dxa"/>
              <w:right w:w="60" w:type="dxa"/>
            </w:tcMar>
            <w:vAlign w:val="center"/>
          </w:tcPr>
          <w:p w14:paraId="5E44F454" w14:textId="7C94517A" w:rsidR="00BC1E04" w:rsidRPr="00FC76F9" w:rsidRDefault="00BC1E04"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w:t>
            </w:r>
          </w:p>
        </w:tc>
        <w:tc>
          <w:tcPr>
            <w:tcW w:w="9072" w:type="dxa"/>
            <w:shd w:val="clear" w:color="auto" w:fill="D9D9D9" w:themeFill="background1" w:themeFillShade="D9"/>
            <w:tcMar>
              <w:top w:w="60" w:type="dxa"/>
              <w:left w:w="60" w:type="dxa"/>
              <w:bottom w:w="60" w:type="dxa"/>
              <w:right w:w="60" w:type="dxa"/>
            </w:tcMar>
            <w:vAlign w:val="center"/>
          </w:tcPr>
          <w:p w14:paraId="165E1A21" w14:textId="0F734128" w:rsidR="00BC1E04" w:rsidRPr="00FC76F9" w:rsidRDefault="00BC1E04" w:rsidP="00BC1E04">
            <w:pPr>
              <w:widowControl w:val="0"/>
              <w:spacing w:after="0" w:line="240" w:lineRule="auto"/>
              <w:jc w:val="center"/>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b/>
                <w:bCs/>
                <w:kern w:val="0"/>
                <w:sz w:val="22"/>
                <w:szCs w:val="22"/>
                <w14:ligatures w14:val="none"/>
              </w:rPr>
              <w:t>Vidaus apšvietimas, išorinis apšvietimas, žibintai</w:t>
            </w:r>
          </w:p>
        </w:tc>
      </w:tr>
      <w:tr w:rsidR="00BC1E04" w:rsidRPr="00FC76F9" w14:paraId="3001D4AC" w14:textId="77777777" w:rsidTr="0076438F">
        <w:trPr>
          <w:trHeight w:val="131"/>
        </w:trPr>
        <w:tc>
          <w:tcPr>
            <w:tcW w:w="699" w:type="dxa"/>
            <w:tcMar>
              <w:top w:w="60" w:type="dxa"/>
              <w:left w:w="60" w:type="dxa"/>
              <w:bottom w:w="60" w:type="dxa"/>
              <w:right w:w="60" w:type="dxa"/>
            </w:tcMar>
            <w:vAlign w:val="center"/>
          </w:tcPr>
          <w:p w14:paraId="4FA3F063" w14:textId="642E3D58"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35.1.</w:t>
            </w:r>
          </w:p>
        </w:tc>
        <w:tc>
          <w:tcPr>
            <w:tcW w:w="9072" w:type="dxa"/>
            <w:shd w:val="clear" w:color="auto" w:fill="FFFFFF" w:themeFill="background1"/>
            <w:tcMar>
              <w:top w:w="60" w:type="dxa"/>
              <w:left w:w="60" w:type="dxa"/>
              <w:bottom w:w="60" w:type="dxa"/>
              <w:right w:w="60" w:type="dxa"/>
            </w:tcMar>
            <w:vAlign w:val="center"/>
          </w:tcPr>
          <w:p w14:paraId="5F49DF21" w14:textId="2472A283"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Galimybė naudoti dalinį arba pilną keleivių salono apšvietimą.</w:t>
            </w:r>
          </w:p>
        </w:tc>
      </w:tr>
      <w:tr w:rsidR="00BC1E04" w:rsidRPr="00FC76F9" w14:paraId="1AE28012" w14:textId="77777777" w:rsidTr="0076438F">
        <w:trPr>
          <w:trHeight w:val="166"/>
        </w:trPr>
        <w:tc>
          <w:tcPr>
            <w:tcW w:w="699" w:type="dxa"/>
            <w:tcMar>
              <w:top w:w="60" w:type="dxa"/>
              <w:left w:w="60" w:type="dxa"/>
              <w:bottom w:w="60" w:type="dxa"/>
              <w:right w:w="60" w:type="dxa"/>
            </w:tcMar>
            <w:vAlign w:val="center"/>
          </w:tcPr>
          <w:p w14:paraId="3842D2E2" w14:textId="65D7C328"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35.2.</w:t>
            </w:r>
          </w:p>
        </w:tc>
        <w:tc>
          <w:tcPr>
            <w:tcW w:w="9072" w:type="dxa"/>
            <w:shd w:val="clear" w:color="auto" w:fill="FFFFFF" w:themeFill="background1"/>
            <w:tcMar>
              <w:top w:w="60" w:type="dxa"/>
              <w:left w:w="60" w:type="dxa"/>
              <w:bottom w:w="60" w:type="dxa"/>
              <w:right w:w="60" w:type="dxa"/>
            </w:tcMar>
            <w:vAlign w:val="center"/>
          </w:tcPr>
          <w:p w14:paraId="76A108FB" w14:textId="33AA55E2"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Priekiniai žibintai turi būti LED technologijos.</w:t>
            </w:r>
          </w:p>
        </w:tc>
      </w:tr>
      <w:tr w:rsidR="00BC1E04" w:rsidRPr="00FC76F9" w14:paraId="66C7FEDD" w14:textId="77777777" w:rsidTr="0076438F">
        <w:trPr>
          <w:trHeight w:val="340"/>
        </w:trPr>
        <w:tc>
          <w:tcPr>
            <w:tcW w:w="699" w:type="dxa"/>
            <w:tcMar>
              <w:top w:w="60" w:type="dxa"/>
              <w:left w:w="60" w:type="dxa"/>
              <w:bottom w:w="60" w:type="dxa"/>
              <w:right w:w="60" w:type="dxa"/>
            </w:tcMar>
            <w:vAlign w:val="center"/>
          </w:tcPr>
          <w:p w14:paraId="4A8FC006" w14:textId="7E08C239"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35.3.</w:t>
            </w:r>
          </w:p>
        </w:tc>
        <w:tc>
          <w:tcPr>
            <w:tcW w:w="9072" w:type="dxa"/>
            <w:shd w:val="clear" w:color="auto" w:fill="FFFFFF" w:themeFill="background1"/>
            <w:tcMar>
              <w:top w:w="60" w:type="dxa"/>
              <w:left w:w="60" w:type="dxa"/>
              <w:bottom w:w="60" w:type="dxa"/>
              <w:right w:w="60" w:type="dxa"/>
            </w:tcMar>
            <w:vAlign w:val="center"/>
          </w:tcPr>
          <w:p w14:paraId="07C68AD0" w14:textId="6E9CF725"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Keleivių salono šviestuvai turi būti išdėstyti taip, kad užtikrintų pakankamą salono ir durų apšvietimą.</w:t>
            </w:r>
          </w:p>
        </w:tc>
      </w:tr>
      <w:tr w:rsidR="00BC1E04" w:rsidRPr="00FC76F9" w14:paraId="6240A198" w14:textId="77777777" w:rsidTr="0076438F">
        <w:trPr>
          <w:trHeight w:val="199"/>
        </w:trPr>
        <w:tc>
          <w:tcPr>
            <w:tcW w:w="699" w:type="dxa"/>
            <w:tcMar>
              <w:top w:w="60" w:type="dxa"/>
              <w:left w:w="60" w:type="dxa"/>
              <w:bottom w:w="60" w:type="dxa"/>
              <w:right w:w="60" w:type="dxa"/>
            </w:tcMar>
            <w:vAlign w:val="center"/>
          </w:tcPr>
          <w:p w14:paraId="1B6C9CC6" w14:textId="5078609E"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35.4.</w:t>
            </w:r>
          </w:p>
        </w:tc>
        <w:tc>
          <w:tcPr>
            <w:tcW w:w="9072" w:type="dxa"/>
            <w:shd w:val="clear" w:color="auto" w:fill="FFFFFF" w:themeFill="background1"/>
            <w:tcMar>
              <w:top w:w="60" w:type="dxa"/>
              <w:left w:w="60" w:type="dxa"/>
              <w:bottom w:w="60" w:type="dxa"/>
              <w:right w:w="60" w:type="dxa"/>
            </w:tcMar>
            <w:vAlign w:val="center"/>
          </w:tcPr>
          <w:p w14:paraId="30C720C3" w14:textId="2D4EF2FD"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Keleivių salono apšvietimui naudojamos LED technologijos – dviejų režimų, kurių vienas yra ekonominis. Ekonominis apšvietimo režimas – esant išjungtam varikliui.</w:t>
            </w:r>
          </w:p>
        </w:tc>
      </w:tr>
      <w:tr w:rsidR="00BC1E04" w:rsidRPr="00FC76F9" w14:paraId="7BA9916B" w14:textId="77777777" w:rsidTr="0076438F">
        <w:trPr>
          <w:trHeight w:val="199"/>
        </w:trPr>
        <w:tc>
          <w:tcPr>
            <w:tcW w:w="699" w:type="dxa"/>
            <w:tcMar>
              <w:top w:w="60" w:type="dxa"/>
              <w:left w:w="60" w:type="dxa"/>
              <w:bottom w:w="60" w:type="dxa"/>
              <w:right w:w="60" w:type="dxa"/>
            </w:tcMar>
            <w:vAlign w:val="center"/>
          </w:tcPr>
          <w:p w14:paraId="4A7B3AC4" w14:textId="2A299C26" w:rsidR="00BC1E04" w:rsidRPr="00FC76F9" w:rsidRDefault="00BC1E04"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35.5.</w:t>
            </w:r>
          </w:p>
        </w:tc>
        <w:tc>
          <w:tcPr>
            <w:tcW w:w="9072" w:type="dxa"/>
            <w:shd w:val="clear" w:color="auto" w:fill="FFFFFF" w:themeFill="background1"/>
            <w:tcMar>
              <w:top w:w="60" w:type="dxa"/>
              <w:left w:w="60" w:type="dxa"/>
              <w:bottom w:w="60" w:type="dxa"/>
              <w:right w:w="60" w:type="dxa"/>
            </w:tcMar>
            <w:vAlign w:val="center"/>
          </w:tcPr>
          <w:p w14:paraId="748A609E" w14:textId="68FCEA47" w:rsidR="00BC1E04" w:rsidRPr="00FC76F9" w:rsidRDefault="00BC1E04" w:rsidP="00BC1E04">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Priekiniai ir galiniai rūko žibintai.</w:t>
            </w:r>
          </w:p>
        </w:tc>
      </w:tr>
      <w:tr w:rsidR="00BC1E04" w:rsidRPr="00FC76F9" w14:paraId="32506DCD" w14:textId="77777777" w:rsidTr="0076438F">
        <w:trPr>
          <w:trHeight w:val="199"/>
        </w:trPr>
        <w:tc>
          <w:tcPr>
            <w:tcW w:w="699" w:type="dxa"/>
            <w:shd w:val="clear" w:color="auto" w:fill="D9D9D9" w:themeFill="background1" w:themeFillShade="D9"/>
            <w:tcMar>
              <w:top w:w="60" w:type="dxa"/>
              <w:left w:w="60" w:type="dxa"/>
              <w:bottom w:w="60" w:type="dxa"/>
              <w:right w:w="60" w:type="dxa"/>
            </w:tcMar>
            <w:vAlign w:val="center"/>
          </w:tcPr>
          <w:p w14:paraId="5EDD3743" w14:textId="437E889B"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36.</w:t>
            </w:r>
          </w:p>
        </w:tc>
        <w:tc>
          <w:tcPr>
            <w:tcW w:w="9072" w:type="dxa"/>
            <w:shd w:val="clear" w:color="auto" w:fill="D9D9D9" w:themeFill="background1" w:themeFillShade="D9"/>
            <w:tcMar>
              <w:top w:w="60" w:type="dxa"/>
              <w:left w:w="60" w:type="dxa"/>
              <w:bottom w:w="60" w:type="dxa"/>
              <w:right w:w="60" w:type="dxa"/>
            </w:tcMar>
            <w:vAlign w:val="center"/>
          </w:tcPr>
          <w:p w14:paraId="679DF86D" w14:textId="56655144"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Veidrodžiai</w:t>
            </w:r>
          </w:p>
        </w:tc>
      </w:tr>
      <w:tr w:rsidR="00BC1E04" w:rsidRPr="00FC76F9" w14:paraId="7A01C12C" w14:textId="77777777" w:rsidTr="0076438F">
        <w:trPr>
          <w:trHeight w:val="199"/>
        </w:trPr>
        <w:tc>
          <w:tcPr>
            <w:tcW w:w="699" w:type="dxa"/>
            <w:shd w:val="clear" w:color="auto" w:fill="FFFFFF" w:themeFill="background1"/>
            <w:tcMar>
              <w:top w:w="60" w:type="dxa"/>
              <w:left w:w="60" w:type="dxa"/>
              <w:bottom w:w="60" w:type="dxa"/>
              <w:right w:w="60" w:type="dxa"/>
            </w:tcMar>
            <w:vAlign w:val="center"/>
          </w:tcPr>
          <w:p w14:paraId="2D1FAE00" w14:textId="7F346754" w:rsidR="00BC1E04" w:rsidRPr="00FC76F9" w:rsidRDefault="00BC1E04" w:rsidP="00BC1E04">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36.1.</w:t>
            </w:r>
          </w:p>
        </w:tc>
        <w:tc>
          <w:tcPr>
            <w:tcW w:w="9072" w:type="dxa"/>
            <w:shd w:val="clear" w:color="auto" w:fill="FFFFFF" w:themeFill="background1"/>
            <w:tcMar>
              <w:top w:w="60" w:type="dxa"/>
              <w:left w:w="60" w:type="dxa"/>
              <w:bottom w:w="60" w:type="dxa"/>
              <w:right w:w="60" w:type="dxa"/>
            </w:tcMar>
            <w:vAlign w:val="center"/>
          </w:tcPr>
          <w:p w14:paraId="33630D4B" w14:textId="32E9189E" w:rsidR="00BC1E04" w:rsidRPr="00FC76F9" w:rsidRDefault="00BC1E04" w:rsidP="00BC1E04">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Išoriniai veidrodžiai valdomi elektra, šildomi.</w:t>
            </w:r>
          </w:p>
        </w:tc>
      </w:tr>
      <w:tr w:rsidR="00BC1E04" w:rsidRPr="00FC76F9" w14:paraId="66A1CEEF" w14:textId="77777777" w:rsidTr="0076438F">
        <w:trPr>
          <w:trHeight w:val="199"/>
        </w:trPr>
        <w:tc>
          <w:tcPr>
            <w:tcW w:w="699" w:type="dxa"/>
            <w:shd w:val="clear" w:color="auto" w:fill="FFFFFF" w:themeFill="background1"/>
            <w:tcMar>
              <w:top w:w="60" w:type="dxa"/>
              <w:left w:w="60" w:type="dxa"/>
              <w:bottom w:w="60" w:type="dxa"/>
              <w:right w:w="60" w:type="dxa"/>
            </w:tcMar>
            <w:vAlign w:val="center"/>
          </w:tcPr>
          <w:p w14:paraId="1C9A038D" w14:textId="57F03602" w:rsidR="00BC1E04" w:rsidRPr="00FC76F9" w:rsidRDefault="00BC1E04" w:rsidP="00BC1E04">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36.2.</w:t>
            </w:r>
          </w:p>
        </w:tc>
        <w:tc>
          <w:tcPr>
            <w:tcW w:w="9072" w:type="dxa"/>
            <w:shd w:val="clear" w:color="auto" w:fill="FFFFFF" w:themeFill="background1"/>
            <w:tcMar>
              <w:top w:w="60" w:type="dxa"/>
              <w:left w:w="60" w:type="dxa"/>
              <w:bottom w:w="60" w:type="dxa"/>
              <w:right w:w="60" w:type="dxa"/>
            </w:tcMar>
            <w:vAlign w:val="center"/>
          </w:tcPr>
          <w:p w14:paraId="5B870A45" w14:textId="03C6EA6E" w:rsidR="00BC1E04" w:rsidRPr="00FC76F9" w:rsidRDefault="00BC1E04" w:rsidP="00BC1E04">
            <w:pPr>
              <w:widowControl w:val="0"/>
              <w:spacing w:after="0" w:line="240" w:lineRule="auto"/>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Mechaniškai reguliuojamas veidrodis salone.</w:t>
            </w:r>
          </w:p>
        </w:tc>
      </w:tr>
      <w:tr w:rsidR="00BC1E04" w:rsidRPr="00FC76F9" w14:paraId="286FF4DA" w14:textId="77777777" w:rsidTr="0076438F">
        <w:trPr>
          <w:trHeight w:val="199"/>
        </w:trPr>
        <w:tc>
          <w:tcPr>
            <w:tcW w:w="699" w:type="dxa"/>
            <w:shd w:val="clear" w:color="auto" w:fill="FFFFFF" w:themeFill="background1"/>
            <w:tcMar>
              <w:top w:w="60" w:type="dxa"/>
              <w:left w:w="60" w:type="dxa"/>
              <w:bottom w:w="60" w:type="dxa"/>
              <w:right w:w="60" w:type="dxa"/>
            </w:tcMar>
            <w:vAlign w:val="center"/>
          </w:tcPr>
          <w:p w14:paraId="3B95DF5A" w14:textId="507613D8"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37.</w:t>
            </w:r>
          </w:p>
        </w:tc>
        <w:tc>
          <w:tcPr>
            <w:tcW w:w="9072" w:type="dxa"/>
            <w:shd w:val="clear" w:color="auto" w:fill="FFFFFF" w:themeFill="background1"/>
            <w:tcMar>
              <w:top w:w="60" w:type="dxa"/>
              <w:left w:w="60" w:type="dxa"/>
              <w:bottom w:w="60" w:type="dxa"/>
              <w:right w:w="60" w:type="dxa"/>
            </w:tcMar>
            <w:vAlign w:val="center"/>
          </w:tcPr>
          <w:p w14:paraId="7FA64347" w14:textId="10ED7164"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Užrašai</w:t>
            </w:r>
          </w:p>
        </w:tc>
      </w:tr>
      <w:tr w:rsidR="00BC1E04" w:rsidRPr="00FC76F9" w14:paraId="10621788" w14:textId="77777777" w:rsidTr="0076438F">
        <w:tc>
          <w:tcPr>
            <w:tcW w:w="699" w:type="dxa"/>
            <w:tcMar>
              <w:top w:w="60" w:type="dxa"/>
              <w:left w:w="60" w:type="dxa"/>
              <w:bottom w:w="60" w:type="dxa"/>
              <w:right w:w="60" w:type="dxa"/>
            </w:tcMar>
            <w:vAlign w:val="center"/>
          </w:tcPr>
          <w:p w14:paraId="51F0A020" w14:textId="7933D84B" w:rsidR="00BC1E04" w:rsidRPr="00FC76F9" w:rsidRDefault="00BC1E04" w:rsidP="001428F9">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lastRenderedPageBreak/>
              <w:t>37.1.</w:t>
            </w:r>
          </w:p>
        </w:tc>
        <w:tc>
          <w:tcPr>
            <w:tcW w:w="9072" w:type="dxa"/>
            <w:tcMar>
              <w:top w:w="60" w:type="dxa"/>
              <w:left w:w="60" w:type="dxa"/>
              <w:bottom w:w="60" w:type="dxa"/>
              <w:right w:w="60" w:type="dxa"/>
            </w:tcMar>
            <w:vAlign w:val="center"/>
          </w:tcPr>
          <w:p w14:paraId="6BC56FE2" w14:textId="13B22220" w:rsidR="00BC1E04" w:rsidRPr="00FC76F9" w:rsidRDefault="00BC1E04" w:rsidP="001428F9">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Visi užrašai ir informacija salone lietuvių </w:t>
            </w:r>
            <w:r w:rsidRPr="00FC76F9">
              <w:rPr>
                <w:rFonts w:ascii="Times New Roman" w:eastAsia="Times New Roman" w:hAnsi="Times New Roman" w:cs="Times New Roman"/>
                <w:color w:val="000000"/>
                <w:kern w:val="0"/>
                <w:sz w:val="22"/>
                <w:szCs w:val="22"/>
                <w14:ligatures w14:val="none"/>
              </w:rPr>
              <w:t>ir/arba anglų kalbomis.</w:t>
            </w:r>
          </w:p>
        </w:tc>
      </w:tr>
      <w:tr w:rsidR="00BC1E04" w:rsidRPr="00FC76F9" w14:paraId="02598948" w14:textId="77777777" w:rsidTr="0076438F">
        <w:tc>
          <w:tcPr>
            <w:tcW w:w="699" w:type="dxa"/>
            <w:shd w:val="clear" w:color="auto" w:fill="D9D9D9" w:themeFill="background1" w:themeFillShade="D9"/>
            <w:tcMar>
              <w:top w:w="60" w:type="dxa"/>
              <w:left w:w="60" w:type="dxa"/>
              <w:bottom w:w="60" w:type="dxa"/>
              <w:right w:w="60" w:type="dxa"/>
            </w:tcMar>
            <w:vAlign w:val="center"/>
          </w:tcPr>
          <w:p w14:paraId="58FF8112" w14:textId="0B5AAE78"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38.</w:t>
            </w:r>
          </w:p>
        </w:tc>
        <w:tc>
          <w:tcPr>
            <w:tcW w:w="9072" w:type="dxa"/>
            <w:shd w:val="clear" w:color="auto" w:fill="D9D9D9" w:themeFill="background1" w:themeFillShade="D9"/>
            <w:tcMar>
              <w:top w:w="60" w:type="dxa"/>
              <w:left w:w="60" w:type="dxa"/>
              <w:bottom w:w="60" w:type="dxa"/>
              <w:right w:w="60" w:type="dxa"/>
            </w:tcMar>
            <w:vAlign w:val="center"/>
          </w:tcPr>
          <w:p w14:paraId="5D07767D" w14:textId="04426DA3" w:rsidR="00BC1E04" w:rsidRPr="00FC76F9" w:rsidRDefault="00BC1E04" w:rsidP="00BC1E04">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Grindys</w:t>
            </w:r>
          </w:p>
        </w:tc>
      </w:tr>
      <w:tr w:rsidR="009973A3" w:rsidRPr="00FC76F9" w14:paraId="468CE212" w14:textId="77777777" w:rsidTr="0076438F">
        <w:tc>
          <w:tcPr>
            <w:tcW w:w="699" w:type="dxa"/>
            <w:shd w:val="clear" w:color="auto" w:fill="FFFFFF" w:themeFill="background1"/>
            <w:tcMar>
              <w:top w:w="60" w:type="dxa"/>
              <w:left w:w="60" w:type="dxa"/>
              <w:bottom w:w="60" w:type="dxa"/>
              <w:right w:w="60" w:type="dxa"/>
            </w:tcMar>
            <w:vAlign w:val="center"/>
          </w:tcPr>
          <w:p w14:paraId="3B68C76E" w14:textId="2E0AD1A5"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38.1.</w:t>
            </w:r>
          </w:p>
        </w:tc>
        <w:tc>
          <w:tcPr>
            <w:tcW w:w="9072" w:type="dxa"/>
            <w:shd w:val="clear" w:color="auto" w:fill="FFFFFF" w:themeFill="background1"/>
            <w:tcMar>
              <w:top w:w="60" w:type="dxa"/>
              <w:left w:w="60" w:type="dxa"/>
              <w:bottom w:w="60" w:type="dxa"/>
              <w:right w:w="60" w:type="dxa"/>
            </w:tcMar>
            <w:vAlign w:val="center"/>
          </w:tcPr>
          <w:p w14:paraId="3DB792F0" w14:textId="13A3E7AA" w:rsidR="009973A3" w:rsidRPr="00FC76F9" w:rsidRDefault="009973A3" w:rsidP="009973A3">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Grindų struktūra – sustiprintos grindys.</w:t>
            </w:r>
          </w:p>
        </w:tc>
      </w:tr>
      <w:tr w:rsidR="009973A3" w:rsidRPr="00FC76F9" w14:paraId="59EA6FB0" w14:textId="77777777" w:rsidTr="0076438F">
        <w:tc>
          <w:tcPr>
            <w:tcW w:w="699" w:type="dxa"/>
            <w:shd w:val="clear" w:color="auto" w:fill="FFFFFF" w:themeFill="background1"/>
            <w:tcMar>
              <w:top w:w="60" w:type="dxa"/>
              <w:left w:w="60" w:type="dxa"/>
              <w:bottom w:w="60" w:type="dxa"/>
              <w:right w:w="60" w:type="dxa"/>
            </w:tcMar>
            <w:vAlign w:val="center"/>
          </w:tcPr>
          <w:p w14:paraId="52D56DCC" w14:textId="0EF95706"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38.2.</w:t>
            </w:r>
          </w:p>
        </w:tc>
        <w:tc>
          <w:tcPr>
            <w:tcW w:w="9072" w:type="dxa"/>
            <w:shd w:val="clear" w:color="auto" w:fill="FFFFFF" w:themeFill="background1"/>
            <w:tcMar>
              <w:top w:w="60" w:type="dxa"/>
              <w:left w:w="60" w:type="dxa"/>
              <w:bottom w:w="60" w:type="dxa"/>
              <w:right w:w="60" w:type="dxa"/>
            </w:tcMar>
            <w:vAlign w:val="center"/>
          </w:tcPr>
          <w:p w14:paraId="60E20519" w14:textId="0170925D" w:rsidR="009973A3" w:rsidRPr="00FC76F9" w:rsidRDefault="009973A3" w:rsidP="009973A3">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Atspari dilimui danga mikroautobuso viduje.</w:t>
            </w:r>
          </w:p>
        </w:tc>
      </w:tr>
      <w:tr w:rsidR="009973A3" w:rsidRPr="00FC76F9" w14:paraId="72537448" w14:textId="77777777" w:rsidTr="0076438F">
        <w:tc>
          <w:tcPr>
            <w:tcW w:w="699" w:type="dxa"/>
            <w:shd w:val="clear" w:color="auto" w:fill="FFFFFF" w:themeFill="background1"/>
            <w:tcMar>
              <w:top w:w="60" w:type="dxa"/>
              <w:left w:w="60" w:type="dxa"/>
              <w:bottom w:w="60" w:type="dxa"/>
              <w:right w:w="60" w:type="dxa"/>
            </w:tcMar>
            <w:vAlign w:val="center"/>
          </w:tcPr>
          <w:p w14:paraId="15F9CCD3" w14:textId="22708B9A"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38.3.</w:t>
            </w:r>
          </w:p>
        </w:tc>
        <w:tc>
          <w:tcPr>
            <w:tcW w:w="9072" w:type="dxa"/>
            <w:shd w:val="clear" w:color="auto" w:fill="FFFFFF" w:themeFill="background1"/>
            <w:tcMar>
              <w:top w:w="60" w:type="dxa"/>
              <w:left w:w="60" w:type="dxa"/>
              <w:bottom w:w="60" w:type="dxa"/>
              <w:right w:w="60" w:type="dxa"/>
            </w:tcMar>
            <w:vAlign w:val="center"/>
          </w:tcPr>
          <w:p w14:paraId="2B3383C9" w14:textId="34220C98" w:rsidR="009973A3" w:rsidRPr="00FC76F9" w:rsidRDefault="009973A3" w:rsidP="009973A3">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Grindų danga neslidi (esant sausam ir šlapiam paviršiui), skirta autotransporto priemonėms.</w:t>
            </w:r>
          </w:p>
        </w:tc>
      </w:tr>
      <w:tr w:rsidR="009973A3" w:rsidRPr="00FC76F9" w14:paraId="297E2697" w14:textId="77777777" w:rsidTr="0076438F">
        <w:trPr>
          <w:trHeight w:val="488"/>
        </w:trPr>
        <w:tc>
          <w:tcPr>
            <w:tcW w:w="699" w:type="dxa"/>
            <w:shd w:val="clear" w:color="auto" w:fill="FFFFFF" w:themeFill="background1"/>
            <w:tcMar>
              <w:top w:w="60" w:type="dxa"/>
              <w:left w:w="60" w:type="dxa"/>
              <w:bottom w:w="60" w:type="dxa"/>
              <w:right w:w="60" w:type="dxa"/>
            </w:tcMar>
            <w:vAlign w:val="center"/>
          </w:tcPr>
          <w:p w14:paraId="7ED96004" w14:textId="7F17FF84"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38.4.</w:t>
            </w:r>
          </w:p>
        </w:tc>
        <w:tc>
          <w:tcPr>
            <w:tcW w:w="9072" w:type="dxa"/>
            <w:shd w:val="clear" w:color="auto" w:fill="FFFFFF" w:themeFill="background1"/>
            <w:tcMar>
              <w:top w:w="60" w:type="dxa"/>
              <w:left w:w="60" w:type="dxa"/>
              <w:bottom w:w="60" w:type="dxa"/>
              <w:right w:w="60" w:type="dxa"/>
            </w:tcMar>
            <w:vAlign w:val="center"/>
          </w:tcPr>
          <w:p w14:paraId="7445814C" w14:textId="7E2D5C5B" w:rsidR="009973A3" w:rsidRPr="00FC76F9" w:rsidRDefault="009973A3" w:rsidP="009973A3">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Paaukštintos grindys visoms sėdynėms su įdubusiu praėjimu. Galinių ratų arkos negali įsikišti į keleivių salono grindų erdvę.</w:t>
            </w:r>
          </w:p>
        </w:tc>
      </w:tr>
      <w:tr w:rsidR="009973A3" w:rsidRPr="00FC76F9" w14:paraId="45315AF1" w14:textId="77777777" w:rsidTr="0076438F">
        <w:trPr>
          <w:trHeight w:val="128"/>
        </w:trPr>
        <w:tc>
          <w:tcPr>
            <w:tcW w:w="699" w:type="dxa"/>
            <w:shd w:val="clear" w:color="auto" w:fill="D9D9D9" w:themeFill="background1" w:themeFillShade="D9"/>
            <w:tcMar>
              <w:top w:w="60" w:type="dxa"/>
              <w:left w:w="60" w:type="dxa"/>
              <w:bottom w:w="60" w:type="dxa"/>
              <w:right w:w="60" w:type="dxa"/>
            </w:tcMar>
            <w:vAlign w:val="center"/>
          </w:tcPr>
          <w:p w14:paraId="4A479E26" w14:textId="38CDD4C4"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39.</w:t>
            </w:r>
          </w:p>
        </w:tc>
        <w:tc>
          <w:tcPr>
            <w:tcW w:w="9072" w:type="dxa"/>
            <w:shd w:val="clear" w:color="auto" w:fill="D9D9D9" w:themeFill="background1" w:themeFillShade="D9"/>
            <w:tcMar>
              <w:top w:w="60" w:type="dxa"/>
              <w:left w:w="60" w:type="dxa"/>
              <w:bottom w:w="60" w:type="dxa"/>
              <w:right w:w="60" w:type="dxa"/>
            </w:tcMar>
            <w:vAlign w:val="center"/>
          </w:tcPr>
          <w:p w14:paraId="388AF04C" w14:textId="564DC253"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color w:val="000000"/>
                <w:kern w:val="0"/>
                <w:sz w:val="22"/>
                <w:szCs w:val="22"/>
                <w14:ligatures w14:val="none"/>
              </w:rPr>
              <w:t>Vidaus įranga</w:t>
            </w:r>
          </w:p>
        </w:tc>
      </w:tr>
      <w:tr w:rsidR="009973A3" w:rsidRPr="00FC76F9" w14:paraId="19DCAC30" w14:textId="77777777" w:rsidTr="0076438F">
        <w:trPr>
          <w:trHeight w:val="128"/>
        </w:trPr>
        <w:tc>
          <w:tcPr>
            <w:tcW w:w="699" w:type="dxa"/>
            <w:shd w:val="clear" w:color="auto" w:fill="FFFFFF" w:themeFill="background1"/>
            <w:tcMar>
              <w:top w:w="60" w:type="dxa"/>
              <w:left w:w="60" w:type="dxa"/>
              <w:bottom w:w="60" w:type="dxa"/>
              <w:right w:w="60" w:type="dxa"/>
            </w:tcMar>
            <w:vAlign w:val="center"/>
          </w:tcPr>
          <w:p w14:paraId="00FFE720" w14:textId="63080485"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39.1.</w:t>
            </w:r>
          </w:p>
        </w:tc>
        <w:tc>
          <w:tcPr>
            <w:tcW w:w="9072" w:type="dxa"/>
            <w:shd w:val="clear" w:color="auto" w:fill="FFFFFF" w:themeFill="background1"/>
            <w:tcMar>
              <w:top w:w="60" w:type="dxa"/>
              <w:left w:w="60" w:type="dxa"/>
              <w:bottom w:w="60" w:type="dxa"/>
              <w:right w:w="60" w:type="dxa"/>
            </w:tcMar>
            <w:vAlign w:val="center"/>
          </w:tcPr>
          <w:p w14:paraId="74527197" w14:textId="1D570E54" w:rsidR="009973A3" w:rsidRPr="00FC76F9" w:rsidRDefault="009973A3" w:rsidP="009973A3">
            <w:pPr>
              <w:widowControl w:val="0"/>
              <w:spacing w:after="0" w:line="240" w:lineRule="auto"/>
              <w:jc w:val="both"/>
              <w:rPr>
                <w:rFonts w:ascii="Times New Roman" w:eastAsia="Times New Roman" w:hAnsi="Times New Roman" w:cs="Times New Roman"/>
                <w:color w:val="000000"/>
                <w:kern w:val="0"/>
                <w:sz w:val="22"/>
                <w:szCs w:val="22"/>
                <w14:ligatures w14:val="none"/>
              </w:rPr>
            </w:pPr>
            <w:r w:rsidRPr="00FC76F9">
              <w:rPr>
                <w:rFonts w:ascii="Times New Roman" w:eastAsia="Times New Roman" w:hAnsi="Times New Roman" w:cs="Times New Roman"/>
                <w:color w:val="000000"/>
                <w:kern w:val="0"/>
                <w:sz w:val="22"/>
                <w:szCs w:val="22"/>
                <w14:ligatures w14:val="none"/>
              </w:rPr>
              <w:t>Multimedija su atskiru stiprintuvu, pajungta prie garsiakalbių  salone ir vairuotojo zonoje.</w:t>
            </w:r>
          </w:p>
        </w:tc>
      </w:tr>
      <w:tr w:rsidR="009973A3" w:rsidRPr="00FC76F9" w14:paraId="66760300" w14:textId="77777777" w:rsidTr="0076438F">
        <w:trPr>
          <w:trHeight w:val="128"/>
        </w:trPr>
        <w:tc>
          <w:tcPr>
            <w:tcW w:w="699" w:type="dxa"/>
            <w:shd w:val="clear" w:color="auto" w:fill="FFFFFF" w:themeFill="background1"/>
            <w:tcMar>
              <w:top w:w="60" w:type="dxa"/>
              <w:left w:w="60" w:type="dxa"/>
              <w:bottom w:w="60" w:type="dxa"/>
              <w:right w:w="60" w:type="dxa"/>
            </w:tcMar>
            <w:vAlign w:val="center"/>
          </w:tcPr>
          <w:p w14:paraId="6DBD37FC" w14:textId="252D221B"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39.2.</w:t>
            </w:r>
          </w:p>
        </w:tc>
        <w:tc>
          <w:tcPr>
            <w:tcW w:w="9072" w:type="dxa"/>
            <w:shd w:val="clear" w:color="auto" w:fill="FFFFFF" w:themeFill="background1"/>
            <w:tcMar>
              <w:top w:w="60" w:type="dxa"/>
              <w:left w:w="60" w:type="dxa"/>
              <w:bottom w:w="60" w:type="dxa"/>
              <w:right w:w="60" w:type="dxa"/>
            </w:tcMar>
            <w:vAlign w:val="center"/>
          </w:tcPr>
          <w:p w14:paraId="0F19A906" w14:textId="4FA6548F" w:rsidR="009973A3" w:rsidRPr="00FC76F9" w:rsidRDefault="009973A3" w:rsidP="009973A3">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kern w:val="0"/>
                <w:sz w:val="22"/>
                <w:szCs w:val="22"/>
                <w14:ligatures w14:val="none"/>
              </w:rPr>
              <w:t>Langų užuolaidos.</w:t>
            </w:r>
          </w:p>
        </w:tc>
      </w:tr>
      <w:tr w:rsidR="009973A3" w:rsidRPr="00FC76F9" w14:paraId="04F73F1D" w14:textId="77777777" w:rsidTr="0076438F">
        <w:trPr>
          <w:trHeight w:val="73"/>
        </w:trPr>
        <w:tc>
          <w:tcPr>
            <w:tcW w:w="699" w:type="dxa"/>
            <w:shd w:val="clear" w:color="auto" w:fill="FFFFFF" w:themeFill="background1"/>
            <w:tcMar>
              <w:top w:w="60" w:type="dxa"/>
              <w:left w:w="60" w:type="dxa"/>
              <w:bottom w:w="60" w:type="dxa"/>
              <w:right w:w="60" w:type="dxa"/>
            </w:tcMar>
            <w:vAlign w:val="center"/>
          </w:tcPr>
          <w:p w14:paraId="0930A0A5" w14:textId="415FAC08"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39.3.</w:t>
            </w:r>
          </w:p>
        </w:tc>
        <w:tc>
          <w:tcPr>
            <w:tcW w:w="9072" w:type="dxa"/>
            <w:shd w:val="clear" w:color="auto" w:fill="FFFFFF" w:themeFill="background1"/>
            <w:tcMar>
              <w:top w:w="60" w:type="dxa"/>
              <w:left w:w="60" w:type="dxa"/>
              <w:bottom w:w="60" w:type="dxa"/>
              <w:right w:w="60" w:type="dxa"/>
            </w:tcMar>
            <w:vAlign w:val="center"/>
          </w:tcPr>
          <w:p w14:paraId="298F9942" w14:textId="47AAE8C6" w:rsidR="009973A3" w:rsidRPr="00FC76F9" w:rsidRDefault="009973A3" w:rsidP="009973A3">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kern w:val="0"/>
                <w:sz w:val="22"/>
                <w:szCs w:val="22"/>
                <w14:ligatures w14:val="none"/>
              </w:rPr>
              <w:t>Galinio vaizdo kamera.</w:t>
            </w:r>
          </w:p>
        </w:tc>
      </w:tr>
      <w:tr w:rsidR="009973A3" w:rsidRPr="00FC76F9" w14:paraId="1124601A" w14:textId="77777777" w:rsidTr="0076438F">
        <w:trPr>
          <w:trHeight w:val="391"/>
        </w:trPr>
        <w:tc>
          <w:tcPr>
            <w:tcW w:w="699" w:type="dxa"/>
            <w:shd w:val="clear" w:color="auto" w:fill="FFFFFF" w:themeFill="background1"/>
            <w:tcMar>
              <w:top w:w="60" w:type="dxa"/>
              <w:left w:w="60" w:type="dxa"/>
              <w:bottom w:w="60" w:type="dxa"/>
              <w:right w:w="60" w:type="dxa"/>
            </w:tcMar>
            <w:vAlign w:val="center"/>
          </w:tcPr>
          <w:p w14:paraId="5291BC5B" w14:textId="1961B635"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39.4.</w:t>
            </w:r>
          </w:p>
        </w:tc>
        <w:tc>
          <w:tcPr>
            <w:tcW w:w="9072" w:type="dxa"/>
            <w:shd w:val="clear" w:color="auto" w:fill="FFFFFF" w:themeFill="background1"/>
            <w:tcMar>
              <w:top w:w="60" w:type="dxa"/>
              <w:left w:w="60" w:type="dxa"/>
              <w:bottom w:w="60" w:type="dxa"/>
              <w:right w:w="60" w:type="dxa"/>
            </w:tcMar>
            <w:vAlign w:val="center"/>
          </w:tcPr>
          <w:p w14:paraId="3BF3C048" w14:textId="00E102A5" w:rsidR="009973A3" w:rsidRPr="00FC76F9" w:rsidRDefault="009973A3" w:rsidP="009973A3">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kern w:val="0"/>
                <w:sz w:val="22"/>
                <w:szCs w:val="22"/>
                <w14:ligatures w14:val="none"/>
              </w:rPr>
              <w:t>Lentynėlės smulkiam keleivių bagažui su personaliniu apšvietimu ir oro padavimu kiekvienai sėdimai vietai.</w:t>
            </w:r>
          </w:p>
        </w:tc>
      </w:tr>
      <w:tr w:rsidR="009973A3" w:rsidRPr="00FC76F9" w14:paraId="770834F1" w14:textId="77777777" w:rsidTr="0076438F">
        <w:trPr>
          <w:trHeight w:val="173"/>
        </w:trPr>
        <w:tc>
          <w:tcPr>
            <w:tcW w:w="699" w:type="dxa"/>
            <w:shd w:val="clear" w:color="auto" w:fill="FFFFFF" w:themeFill="background1"/>
            <w:tcMar>
              <w:top w:w="60" w:type="dxa"/>
              <w:left w:w="60" w:type="dxa"/>
              <w:bottom w:w="60" w:type="dxa"/>
              <w:right w:w="60" w:type="dxa"/>
            </w:tcMar>
            <w:vAlign w:val="center"/>
          </w:tcPr>
          <w:p w14:paraId="4DAF1D09" w14:textId="7A877765" w:rsidR="009973A3" w:rsidRPr="00FC76F9"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39.5.</w:t>
            </w:r>
          </w:p>
        </w:tc>
        <w:tc>
          <w:tcPr>
            <w:tcW w:w="9072" w:type="dxa"/>
            <w:shd w:val="clear" w:color="auto" w:fill="FFFFFF" w:themeFill="background1"/>
            <w:tcMar>
              <w:top w:w="60" w:type="dxa"/>
              <w:left w:w="60" w:type="dxa"/>
              <w:bottom w:w="60" w:type="dxa"/>
              <w:right w:w="60" w:type="dxa"/>
            </w:tcMar>
            <w:vAlign w:val="center"/>
          </w:tcPr>
          <w:p w14:paraId="51F9CBB1" w14:textId="2D3A8810" w:rsidR="009973A3" w:rsidRPr="00FC76F9" w:rsidRDefault="009973A3" w:rsidP="009973A3">
            <w:pPr>
              <w:widowControl w:val="0"/>
              <w:spacing w:after="0" w:line="240" w:lineRule="auto"/>
              <w:jc w:val="both"/>
              <w:rPr>
                <w:rFonts w:ascii="Times New Roman" w:eastAsia="Times New Roman" w:hAnsi="Times New Roman" w:cs="Times New Roman"/>
                <w:b/>
                <w:bCs/>
                <w:color w:val="000000"/>
                <w:kern w:val="0"/>
                <w:sz w:val="22"/>
                <w:szCs w:val="22"/>
                <w14:ligatures w14:val="none"/>
              </w:rPr>
            </w:pPr>
            <w:r w:rsidRPr="00FC76F9">
              <w:rPr>
                <w:rFonts w:ascii="Times New Roman" w:eastAsia="Times New Roman" w:hAnsi="Times New Roman" w:cs="Times New Roman"/>
                <w:kern w:val="0"/>
                <w:sz w:val="22"/>
                <w:szCs w:val="22"/>
                <w14:ligatures w14:val="none"/>
              </w:rPr>
              <w:t>Įgilinta bagažinė keleivių salono gale, su vieta atsarginiam ratui. Bagažinės  tūris ne mažiau 1,2 m</w:t>
            </w:r>
            <w:r w:rsidRPr="00FC76F9">
              <w:rPr>
                <w:rFonts w:ascii="Times New Roman" w:eastAsia="Times New Roman" w:hAnsi="Times New Roman" w:cs="Times New Roman"/>
                <w:kern w:val="0"/>
                <w:sz w:val="22"/>
                <w:szCs w:val="22"/>
                <w:vertAlign w:val="superscript"/>
                <w14:ligatures w14:val="none"/>
              </w:rPr>
              <w:t>3</w:t>
            </w:r>
            <w:r w:rsidRPr="00FC76F9">
              <w:rPr>
                <w:rFonts w:ascii="Times New Roman" w:eastAsia="Times New Roman" w:hAnsi="Times New Roman" w:cs="Times New Roman"/>
                <w:kern w:val="0"/>
                <w:sz w:val="22"/>
                <w:szCs w:val="22"/>
                <w14:ligatures w14:val="none"/>
              </w:rPr>
              <w:t>.</w:t>
            </w:r>
          </w:p>
        </w:tc>
      </w:tr>
      <w:tr w:rsidR="009973A3" w:rsidRPr="00FC76F9" w14:paraId="1242FF91" w14:textId="77777777" w:rsidTr="0076438F">
        <w:trPr>
          <w:trHeight w:val="173"/>
        </w:trPr>
        <w:tc>
          <w:tcPr>
            <w:tcW w:w="699" w:type="dxa"/>
            <w:shd w:val="clear" w:color="auto" w:fill="D9D9D9" w:themeFill="background1" w:themeFillShade="D9"/>
            <w:tcMar>
              <w:top w:w="60" w:type="dxa"/>
              <w:left w:w="60" w:type="dxa"/>
              <w:bottom w:w="60" w:type="dxa"/>
              <w:right w:w="60" w:type="dxa"/>
            </w:tcMar>
            <w:vAlign w:val="center"/>
          </w:tcPr>
          <w:p w14:paraId="75869955" w14:textId="449ADC36"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40.</w:t>
            </w:r>
          </w:p>
        </w:tc>
        <w:tc>
          <w:tcPr>
            <w:tcW w:w="9072" w:type="dxa"/>
            <w:shd w:val="clear" w:color="auto" w:fill="D9D9D9" w:themeFill="background1" w:themeFillShade="D9"/>
            <w:tcMar>
              <w:top w:w="60" w:type="dxa"/>
              <w:left w:w="60" w:type="dxa"/>
              <w:bottom w:w="60" w:type="dxa"/>
              <w:right w:w="60" w:type="dxa"/>
            </w:tcMar>
            <w:vAlign w:val="center"/>
          </w:tcPr>
          <w:p w14:paraId="47B55321" w14:textId="28913AD6"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Techninė priežiūra ir remontas</w:t>
            </w:r>
          </w:p>
        </w:tc>
      </w:tr>
      <w:tr w:rsidR="009973A3" w:rsidRPr="00FC76F9" w14:paraId="425652C0" w14:textId="77777777" w:rsidTr="0076438F">
        <w:tc>
          <w:tcPr>
            <w:tcW w:w="699" w:type="dxa"/>
            <w:tcMar>
              <w:top w:w="60" w:type="dxa"/>
              <w:left w:w="60" w:type="dxa"/>
              <w:bottom w:w="60" w:type="dxa"/>
              <w:right w:w="60" w:type="dxa"/>
            </w:tcMar>
            <w:vAlign w:val="center"/>
          </w:tcPr>
          <w:p w14:paraId="036FA400" w14:textId="63AAE15D" w:rsidR="009973A3" w:rsidRPr="00FC76F9" w:rsidRDefault="009973A3" w:rsidP="00BC1E04">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40.1.</w:t>
            </w:r>
          </w:p>
        </w:tc>
        <w:tc>
          <w:tcPr>
            <w:tcW w:w="9072" w:type="dxa"/>
            <w:tcMar>
              <w:top w:w="60" w:type="dxa"/>
              <w:left w:w="60" w:type="dxa"/>
              <w:bottom w:w="60" w:type="dxa"/>
              <w:right w:w="60" w:type="dxa"/>
            </w:tcMar>
            <w:vAlign w:val="center"/>
          </w:tcPr>
          <w:p w14:paraId="4C5A615F" w14:textId="5B42F71E" w:rsidR="009973A3" w:rsidRPr="00FC76F9" w:rsidRDefault="009973A3" w:rsidP="00BC1E04">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 </w:t>
            </w:r>
          </w:p>
        </w:tc>
      </w:tr>
      <w:tr w:rsidR="009973A3" w:rsidRPr="00FC76F9" w14:paraId="6AB5088B" w14:textId="77777777" w:rsidTr="0076438F">
        <w:trPr>
          <w:trHeight w:val="145"/>
        </w:trPr>
        <w:tc>
          <w:tcPr>
            <w:tcW w:w="699" w:type="dxa"/>
            <w:shd w:val="clear" w:color="auto" w:fill="D9D9D9" w:themeFill="background1" w:themeFillShade="D9"/>
            <w:tcMar>
              <w:top w:w="60" w:type="dxa"/>
              <w:left w:w="60" w:type="dxa"/>
              <w:bottom w:w="60" w:type="dxa"/>
              <w:right w:w="60" w:type="dxa"/>
            </w:tcMar>
            <w:vAlign w:val="center"/>
          </w:tcPr>
          <w:p w14:paraId="2CF831F4" w14:textId="1789C958"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41.</w:t>
            </w:r>
          </w:p>
        </w:tc>
        <w:tc>
          <w:tcPr>
            <w:tcW w:w="9072" w:type="dxa"/>
            <w:shd w:val="clear" w:color="auto" w:fill="D9D9D9" w:themeFill="background1" w:themeFillShade="D9"/>
            <w:tcMar>
              <w:top w:w="60" w:type="dxa"/>
              <w:left w:w="60" w:type="dxa"/>
              <w:bottom w:w="60" w:type="dxa"/>
              <w:right w:w="60" w:type="dxa"/>
            </w:tcMar>
            <w:vAlign w:val="center"/>
          </w:tcPr>
          <w:p w14:paraId="48A12FD6" w14:textId="5A0F477A"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Išorės dažymas</w:t>
            </w:r>
          </w:p>
        </w:tc>
      </w:tr>
      <w:tr w:rsidR="009973A3" w:rsidRPr="00FC76F9" w14:paraId="2B58BD08" w14:textId="77777777" w:rsidTr="0076438F">
        <w:trPr>
          <w:trHeight w:val="373"/>
        </w:trPr>
        <w:tc>
          <w:tcPr>
            <w:tcW w:w="699" w:type="dxa"/>
            <w:shd w:val="clear" w:color="auto" w:fill="FFFFFF" w:themeFill="background1"/>
            <w:tcMar>
              <w:top w:w="60" w:type="dxa"/>
              <w:left w:w="60" w:type="dxa"/>
              <w:bottom w:w="60" w:type="dxa"/>
              <w:right w:w="60" w:type="dxa"/>
            </w:tcMar>
            <w:vAlign w:val="center"/>
          </w:tcPr>
          <w:p w14:paraId="6DFF56A8" w14:textId="7918395F" w:rsidR="009973A3" w:rsidRPr="0003162D" w:rsidRDefault="009973A3" w:rsidP="009973A3">
            <w:pPr>
              <w:widowControl w:val="0"/>
              <w:spacing w:after="0" w:line="240" w:lineRule="auto"/>
              <w:jc w:val="center"/>
              <w:rPr>
                <w:rFonts w:ascii="Times New Roman" w:eastAsia="Times New Roman" w:hAnsi="Times New Roman" w:cs="Times New Roman"/>
                <w:kern w:val="0"/>
                <w:sz w:val="22"/>
                <w:szCs w:val="22"/>
                <w14:ligatures w14:val="none"/>
              </w:rPr>
            </w:pPr>
            <w:r w:rsidRPr="0003162D">
              <w:rPr>
                <w:rFonts w:ascii="Times New Roman" w:eastAsia="Times New Roman" w:hAnsi="Times New Roman" w:cs="Times New Roman"/>
                <w:kern w:val="0"/>
                <w:sz w:val="22"/>
                <w:szCs w:val="22"/>
                <w14:ligatures w14:val="none"/>
              </w:rPr>
              <w:t>41.1.</w:t>
            </w:r>
          </w:p>
        </w:tc>
        <w:tc>
          <w:tcPr>
            <w:tcW w:w="9072" w:type="dxa"/>
            <w:shd w:val="clear" w:color="auto" w:fill="FFFFFF" w:themeFill="background1"/>
            <w:tcMar>
              <w:top w:w="60" w:type="dxa"/>
              <w:left w:w="60" w:type="dxa"/>
              <w:bottom w:w="60" w:type="dxa"/>
              <w:right w:w="60" w:type="dxa"/>
            </w:tcMar>
            <w:vAlign w:val="center"/>
          </w:tcPr>
          <w:p w14:paraId="77AC62D7" w14:textId="7E1591BD" w:rsidR="009B28D0" w:rsidRPr="0003162D" w:rsidRDefault="009973A3" w:rsidP="009973A3">
            <w:pPr>
              <w:widowControl w:val="0"/>
              <w:spacing w:after="0" w:line="240" w:lineRule="auto"/>
              <w:jc w:val="both"/>
              <w:rPr>
                <w:rFonts w:ascii="Times New Roman" w:eastAsia="Times New Roman" w:hAnsi="Times New Roman" w:cs="Times New Roman"/>
                <w:kern w:val="0"/>
                <w:sz w:val="22"/>
                <w:szCs w:val="22"/>
                <w14:ligatures w14:val="none"/>
              </w:rPr>
            </w:pPr>
            <w:r w:rsidRPr="0003162D">
              <w:rPr>
                <w:rFonts w:ascii="Times New Roman" w:eastAsia="Times New Roman" w:hAnsi="Times New Roman" w:cs="Times New Roman"/>
                <w:kern w:val="0"/>
                <w:sz w:val="22"/>
                <w:szCs w:val="22"/>
                <w14:ligatures w14:val="none"/>
              </w:rPr>
              <w:t>Kėbulo spalva  - juoda</w:t>
            </w:r>
            <w:r w:rsidR="0003162D" w:rsidRPr="0003162D">
              <w:rPr>
                <w:rFonts w:ascii="Times New Roman" w:eastAsia="Times New Roman" w:hAnsi="Times New Roman" w:cs="Times New Roman"/>
                <w:kern w:val="0"/>
                <w:sz w:val="22"/>
                <w:szCs w:val="22"/>
                <w14:ligatures w14:val="none"/>
              </w:rPr>
              <w:t xml:space="preserve">. </w:t>
            </w:r>
            <w:r w:rsidR="009B28D0" w:rsidRPr="0003162D">
              <w:rPr>
                <w:rFonts w:ascii="Times New Roman" w:eastAsia="Times New Roman" w:hAnsi="Times New Roman" w:cs="Times New Roman"/>
                <w:kern w:val="0"/>
                <w:sz w:val="22"/>
                <w:szCs w:val="22"/>
                <w14:ligatures w14:val="none"/>
              </w:rPr>
              <w:t xml:space="preserve">Dažų danga turi būti atspari UV spinduliams, druskoms, kasdieniam plovimui ir aplinkos poveikiui. </w:t>
            </w:r>
            <w:r w:rsidRPr="0003162D">
              <w:rPr>
                <w:rFonts w:ascii="Times New Roman" w:eastAsia="Times New Roman" w:hAnsi="Times New Roman" w:cs="Times New Roman"/>
                <w:kern w:val="0"/>
                <w:sz w:val="22"/>
                <w:szCs w:val="22"/>
                <w14:ligatures w14:val="none"/>
              </w:rPr>
              <w:t xml:space="preserve">Bamperių ir </w:t>
            </w:r>
            <w:proofErr w:type="spellStart"/>
            <w:r w:rsidRPr="0003162D">
              <w:rPr>
                <w:rFonts w:ascii="Times New Roman" w:eastAsia="Times New Roman" w:hAnsi="Times New Roman" w:cs="Times New Roman"/>
                <w:kern w:val="0"/>
                <w:sz w:val="22"/>
                <w:szCs w:val="22"/>
                <w14:ligatures w14:val="none"/>
              </w:rPr>
              <w:t>moldingų</w:t>
            </w:r>
            <w:proofErr w:type="spellEnd"/>
            <w:r w:rsidRPr="0003162D">
              <w:rPr>
                <w:rFonts w:ascii="Times New Roman" w:eastAsia="Times New Roman" w:hAnsi="Times New Roman" w:cs="Times New Roman"/>
                <w:kern w:val="0"/>
                <w:sz w:val="22"/>
                <w:szCs w:val="22"/>
                <w14:ligatures w14:val="none"/>
              </w:rPr>
              <w:t xml:space="preserve"> spalva turi sutapti su kėbulo spalva.</w:t>
            </w:r>
          </w:p>
        </w:tc>
      </w:tr>
      <w:tr w:rsidR="009973A3" w:rsidRPr="00FC76F9" w14:paraId="6EE94A14" w14:textId="77777777" w:rsidTr="0076438F">
        <w:trPr>
          <w:trHeight w:val="439"/>
        </w:trPr>
        <w:tc>
          <w:tcPr>
            <w:tcW w:w="699" w:type="dxa"/>
            <w:shd w:val="clear" w:color="auto" w:fill="FFFFFF" w:themeFill="background1"/>
            <w:tcMar>
              <w:top w:w="60" w:type="dxa"/>
              <w:left w:w="60" w:type="dxa"/>
              <w:bottom w:w="60" w:type="dxa"/>
              <w:right w:w="60" w:type="dxa"/>
            </w:tcMar>
            <w:vAlign w:val="center"/>
          </w:tcPr>
          <w:p w14:paraId="63F17F72" w14:textId="6FB94616" w:rsidR="009973A3" w:rsidRPr="00FC76F9" w:rsidRDefault="009973A3" w:rsidP="009973A3">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41.2.</w:t>
            </w:r>
          </w:p>
        </w:tc>
        <w:tc>
          <w:tcPr>
            <w:tcW w:w="9072" w:type="dxa"/>
            <w:shd w:val="clear" w:color="auto" w:fill="FFFFFF" w:themeFill="background1"/>
            <w:tcMar>
              <w:top w:w="60" w:type="dxa"/>
              <w:left w:w="60" w:type="dxa"/>
              <w:bottom w:w="60" w:type="dxa"/>
              <w:right w:w="60" w:type="dxa"/>
            </w:tcMar>
            <w:vAlign w:val="center"/>
          </w:tcPr>
          <w:p w14:paraId="42B32D9A" w14:textId="021E8E35" w:rsidR="009973A3" w:rsidRPr="00FC76F9" w:rsidRDefault="009973A3" w:rsidP="009973A3">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Išoriniam transporto priemonių dažymui naudojami dažai turi būti atsparūs kasdieniam plovimui šepečiais, druskoms.</w:t>
            </w:r>
          </w:p>
        </w:tc>
      </w:tr>
      <w:tr w:rsidR="009973A3" w:rsidRPr="00FC76F9" w14:paraId="71EE0E2B" w14:textId="77777777" w:rsidTr="0076438F">
        <w:trPr>
          <w:trHeight w:val="18"/>
        </w:trPr>
        <w:tc>
          <w:tcPr>
            <w:tcW w:w="699" w:type="dxa"/>
            <w:shd w:val="clear" w:color="auto" w:fill="D9D9D9" w:themeFill="background1" w:themeFillShade="D9"/>
            <w:tcMar>
              <w:top w:w="60" w:type="dxa"/>
              <w:left w:w="60" w:type="dxa"/>
              <w:bottom w:w="60" w:type="dxa"/>
              <w:right w:w="60" w:type="dxa"/>
            </w:tcMar>
            <w:vAlign w:val="center"/>
          </w:tcPr>
          <w:p w14:paraId="5C4D8B61" w14:textId="1EFE459D"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42.</w:t>
            </w:r>
          </w:p>
        </w:tc>
        <w:tc>
          <w:tcPr>
            <w:tcW w:w="9072" w:type="dxa"/>
            <w:shd w:val="clear" w:color="auto" w:fill="D9D9D9" w:themeFill="background1" w:themeFillShade="D9"/>
            <w:tcMar>
              <w:top w:w="60" w:type="dxa"/>
              <w:left w:w="60" w:type="dxa"/>
              <w:bottom w:w="60" w:type="dxa"/>
              <w:right w:w="60" w:type="dxa"/>
            </w:tcMar>
            <w:vAlign w:val="center"/>
          </w:tcPr>
          <w:p w14:paraId="25E8E035" w14:textId="46D91205" w:rsidR="009973A3" w:rsidRPr="00FC76F9" w:rsidRDefault="009973A3" w:rsidP="009973A3">
            <w:pPr>
              <w:widowControl w:val="0"/>
              <w:spacing w:after="0" w:line="240" w:lineRule="auto"/>
              <w:jc w:val="center"/>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b/>
                <w:bCs/>
                <w:kern w:val="0"/>
                <w:sz w:val="22"/>
                <w:szCs w:val="22"/>
                <w14:ligatures w14:val="none"/>
              </w:rPr>
              <w:t>Garantija</w:t>
            </w:r>
          </w:p>
        </w:tc>
      </w:tr>
      <w:tr w:rsidR="009973A3" w:rsidRPr="00FC76F9" w14:paraId="5D443406" w14:textId="77777777" w:rsidTr="0076438F">
        <w:trPr>
          <w:trHeight w:val="18"/>
        </w:trPr>
        <w:tc>
          <w:tcPr>
            <w:tcW w:w="699" w:type="dxa"/>
            <w:shd w:val="clear" w:color="auto" w:fill="FFFFFF" w:themeFill="background1"/>
            <w:tcMar>
              <w:top w:w="60" w:type="dxa"/>
              <w:left w:w="60" w:type="dxa"/>
              <w:bottom w:w="60" w:type="dxa"/>
              <w:right w:w="60" w:type="dxa"/>
            </w:tcMar>
            <w:vAlign w:val="center"/>
          </w:tcPr>
          <w:p w14:paraId="51E36CEA" w14:textId="01A5CBAB" w:rsidR="009973A3" w:rsidRPr="00FC76F9" w:rsidRDefault="009973A3" w:rsidP="009973A3">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42.1.</w:t>
            </w:r>
          </w:p>
        </w:tc>
        <w:tc>
          <w:tcPr>
            <w:tcW w:w="9072" w:type="dxa"/>
            <w:shd w:val="clear" w:color="auto" w:fill="FFFFFF" w:themeFill="background1"/>
            <w:tcMar>
              <w:top w:w="60" w:type="dxa"/>
              <w:left w:w="60" w:type="dxa"/>
              <w:bottom w:w="60" w:type="dxa"/>
              <w:right w:w="60" w:type="dxa"/>
            </w:tcMar>
            <w:vAlign w:val="center"/>
          </w:tcPr>
          <w:p w14:paraId="1CD61DDC" w14:textId="2524A1CD" w:rsidR="009973A3" w:rsidRPr="00FC76F9" w:rsidRDefault="009973A3" w:rsidP="00E32D22">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Prekėms suteikiama tiekėjo nurodyta garantija skaičiuojama nuo prekių perdavimo akto pasirašymo dienos</w:t>
            </w:r>
          </w:p>
        </w:tc>
      </w:tr>
      <w:tr w:rsidR="009973A3" w:rsidRPr="00FC76F9" w14:paraId="655010E6" w14:textId="77777777" w:rsidTr="0076438F">
        <w:trPr>
          <w:trHeight w:val="18"/>
        </w:trPr>
        <w:tc>
          <w:tcPr>
            <w:tcW w:w="699" w:type="dxa"/>
            <w:shd w:val="clear" w:color="auto" w:fill="FFFFFF" w:themeFill="background1"/>
            <w:tcMar>
              <w:top w:w="60" w:type="dxa"/>
              <w:left w:w="60" w:type="dxa"/>
              <w:bottom w:w="60" w:type="dxa"/>
              <w:right w:w="60" w:type="dxa"/>
            </w:tcMar>
            <w:vAlign w:val="center"/>
          </w:tcPr>
          <w:p w14:paraId="59066094" w14:textId="6F4745FF" w:rsidR="009973A3" w:rsidRPr="00FC76F9" w:rsidRDefault="009973A3" w:rsidP="009973A3">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42.2.</w:t>
            </w:r>
          </w:p>
        </w:tc>
        <w:tc>
          <w:tcPr>
            <w:tcW w:w="9072" w:type="dxa"/>
            <w:shd w:val="clear" w:color="auto" w:fill="FFFFFF" w:themeFill="background1"/>
            <w:tcMar>
              <w:top w:w="60" w:type="dxa"/>
              <w:left w:w="60" w:type="dxa"/>
              <w:bottom w:w="60" w:type="dxa"/>
              <w:right w:w="60" w:type="dxa"/>
            </w:tcMar>
            <w:vAlign w:val="center"/>
          </w:tcPr>
          <w:p w14:paraId="64B3EB20" w14:textId="7F40D278" w:rsidR="009973A3" w:rsidRPr="00FC76F9" w:rsidRDefault="009973A3" w:rsidP="00E32D22">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Transporto priemonės garantinis laikotarpis ne trumpesnis kaip 24 mėn. be ridos apribojimo</w:t>
            </w:r>
          </w:p>
        </w:tc>
      </w:tr>
      <w:tr w:rsidR="009973A3" w:rsidRPr="00FC76F9" w14:paraId="1DE8DDA5" w14:textId="77777777" w:rsidTr="0076438F">
        <w:trPr>
          <w:trHeight w:val="18"/>
        </w:trPr>
        <w:tc>
          <w:tcPr>
            <w:tcW w:w="699" w:type="dxa"/>
            <w:shd w:val="clear" w:color="auto" w:fill="FFFFFF" w:themeFill="background1"/>
            <w:tcMar>
              <w:top w:w="60" w:type="dxa"/>
              <w:left w:w="60" w:type="dxa"/>
              <w:bottom w:w="60" w:type="dxa"/>
              <w:right w:w="60" w:type="dxa"/>
            </w:tcMar>
            <w:vAlign w:val="center"/>
          </w:tcPr>
          <w:p w14:paraId="39CB4B96" w14:textId="6B8191A7" w:rsidR="009973A3" w:rsidRPr="00FC76F9" w:rsidRDefault="009973A3" w:rsidP="009973A3">
            <w:pPr>
              <w:widowControl w:val="0"/>
              <w:spacing w:after="0" w:line="240" w:lineRule="auto"/>
              <w:jc w:val="center"/>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42.3.</w:t>
            </w:r>
          </w:p>
        </w:tc>
        <w:tc>
          <w:tcPr>
            <w:tcW w:w="9072" w:type="dxa"/>
            <w:shd w:val="clear" w:color="auto" w:fill="FFFFFF" w:themeFill="background1"/>
            <w:tcMar>
              <w:top w:w="60" w:type="dxa"/>
              <w:left w:w="60" w:type="dxa"/>
              <w:bottom w:w="60" w:type="dxa"/>
              <w:right w:w="60" w:type="dxa"/>
            </w:tcMar>
            <w:vAlign w:val="center"/>
          </w:tcPr>
          <w:p w14:paraId="3572E12B" w14:textId="77777777" w:rsidR="009973A3" w:rsidRPr="00FC76F9" w:rsidRDefault="009973A3" w:rsidP="00E32D22">
            <w:pPr>
              <w:widowControl w:val="0"/>
              <w:spacing w:after="0" w:line="240" w:lineRule="auto"/>
              <w:jc w:val="both"/>
              <w:rPr>
                <w:rFonts w:ascii="Times New Roman" w:eastAsia="Times New Roman" w:hAnsi="Times New Roman" w:cs="Times New Roman"/>
                <w:kern w:val="0"/>
                <w:sz w:val="22"/>
                <w:szCs w:val="22"/>
                <w14:ligatures w14:val="none"/>
              </w:rPr>
            </w:pPr>
            <w:r w:rsidRPr="00FC76F9">
              <w:rPr>
                <w:rFonts w:ascii="Times New Roman" w:eastAsia="Times New Roman" w:hAnsi="Times New Roman" w:cs="Times New Roman"/>
                <w:kern w:val="0"/>
                <w:sz w:val="22"/>
                <w:szCs w:val="22"/>
                <w14:ligatures w14:val="none"/>
              </w:rPr>
              <w:t xml:space="preserve">Tiekėjo siūloma mikroautobuso garantija taikoma visam siūlomam mikroautobusui, įskaitant perdirbtus ar įmontuotus įrenginius ar jų dalis, panaudotas medžiagas, išskyrus savaime nusidėvinčias dalis, nurodytas gamintojo dokumentuose. </w:t>
            </w:r>
          </w:p>
          <w:p w14:paraId="471F7C1A" w14:textId="1334FFC6" w:rsidR="009973A3" w:rsidRPr="00FC76F9" w:rsidRDefault="009973A3" w:rsidP="00E32D22">
            <w:pPr>
              <w:widowControl w:val="0"/>
              <w:spacing w:after="0" w:line="240" w:lineRule="auto"/>
              <w:jc w:val="both"/>
              <w:rPr>
                <w:rFonts w:ascii="Times New Roman" w:eastAsia="Times New Roman" w:hAnsi="Times New Roman" w:cs="Times New Roman"/>
                <w:b/>
                <w:bCs/>
                <w:kern w:val="0"/>
                <w:sz w:val="22"/>
                <w:szCs w:val="22"/>
                <w14:ligatures w14:val="none"/>
              </w:rPr>
            </w:pPr>
            <w:r w:rsidRPr="00FC76F9">
              <w:rPr>
                <w:rFonts w:ascii="Times New Roman" w:eastAsia="Times New Roman" w:hAnsi="Times New Roman" w:cs="Times New Roman"/>
                <w:kern w:val="0"/>
                <w:sz w:val="22"/>
                <w:szCs w:val="22"/>
                <w14:ligatures w14:val="none"/>
              </w:rPr>
              <w:t>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r>
    </w:tbl>
    <w:p w14:paraId="5E59EC6D" w14:textId="77777777" w:rsidR="00713CCC" w:rsidRPr="00FC76F9" w:rsidRDefault="00713CCC" w:rsidP="00713CCC">
      <w:pPr>
        <w:widowControl w:val="0"/>
        <w:spacing w:after="0" w:line="240" w:lineRule="auto"/>
        <w:jc w:val="both"/>
        <w:rPr>
          <w:rFonts w:ascii="Times New Roman" w:eastAsia="Times New Roman" w:hAnsi="Times New Roman" w:cs="Times New Roman"/>
          <w:b/>
          <w:bCs/>
          <w:kern w:val="0"/>
          <w:sz w:val="22"/>
          <w:szCs w:val="22"/>
          <w14:ligatures w14:val="none"/>
        </w:rPr>
      </w:pPr>
    </w:p>
    <w:p w14:paraId="54E9A8DA" w14:textId="0320B189" w:rsidR="00E32D22" w:rsidRPr="00FC76F9" w:rsidRDefault="00D214F2" w:rsidP="009234A0">
      <w:pPr>
        <w:widowControl w:val="0"/>
        <w:spacing w:after="0" w:line="240" w:lineRule="auto"/>
        <w:ind w:firstLine="851"/>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 xml:space="preserve">43. </w:t>
      </w:r>
      <w:r w:rsidR="00E32D22" w:rsidRPr="00FC76F9">
        <w:rPr>
          <w:rFonts w:ascii="Times New Roman" w:eastAsia="Times New Roman" w:hAnsi="Times New Roman" w:cs="Times New Roman"/>
          <w:kern w:val="0"/>
          <w14:ligatures w14:val="none"/>
        </w:rPr>
        <w:t xml:space="preserve">Siūlomų prekių charakteristikos turi atitikti pirkimo dokumentuose nustatytus reikalavimus arba būti jiems lygiavertės ar geresnės. Jeigu pirkimo dokumentuose nurodomas </w:t>
      </w:r>
      <w:r w:rsidR="00E32D22" w:rsidRPr="00FC76F9">
        <w:rPr>
          <w:rFonts w:ascii="Times New Roman" w:eastAsia="Times New Roman" w:hAnsi="Times New Roman" w:cs="Times New Roman"/>
          <w:kern w:val="0"/>
          <w14:ligatures w14:val="none"/>
        </w:rPr>
        <w:lastRenderedPageBreak/>
        <w:t>konkretus gamintojas, modelis, šaltinis, technologija, procesas, prekės ženklas, patentas, tipas, kilmė, gamybos būdas ar standartas, tokie nurodymai laikomi orientaciniais ir tiekėjas gali siūlyti lygiaverčius sprendinius, užtikrinančius ne blogesnes nei nurodytos technines, kokybines ir funkcines savybes.</w:t>
      </w:r>
    </w:p>
    <w:p w14:paraId="3A12F36D" w14:textId="3FDCDC4A" w:rsidR="00D973BB" w:rsidRPr="00FC76F9" w:rsidRDefault="00D973BB" w:rsidP="009234A0">
      <w:pPr>
        <w:widowControl w:val="0"/>
        <w:spacing w:after="0" w:line="240" w:lineRule="auto"/>
        <w:ind w:firstLine="851"/>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44. Siūlomų Transporto priemonių techninės charakteristikos turi atitikti Europos standartus bei Europos standartą perimantį Lietuvos standartą.</w:t>
      </w:r>
    </w:p>
    <w:p w14:paraId="1475758C" w14:textId="4433DE3C" w:rsidR="00D973BB" w:rsidRPr="00FC76F9" w:rsidRDefault="00D973BB" w:rsidP="009234A0">
      <w:pPr>
        <w:widowControl w:val="0"/>
        <w:spacing w:after="0" w:line="240" w:lineRule="auto"/>
        <w:ind w:firstLine="851"/>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45. Tiekėjas turi pagaminti ir (ar) parduoti Transporto priemones, kurių kokybė ir techniniai duomenys atitinka Europos Bendrijos tipą, patvirtintą pagal Europos Parlamento ir Tarybos Reglamentą  2018/858/EB, nustatančią motorinių transporto priemonių ir jų priekabų bei tokioms transporto priemonėms skirtų sistemų, sudėtinių dalių ir atskirų techninių mazgų patvirtinimo pagrindus, su paskutiniais pakeitimais.  https://eur-lex.europa.eu/eli/reg/2018/858/oj?locale=lt.</w:t>
      </w:r>
    </w:p>
    <w:p w14:paraId="24C68E08" w14:textId="53BB76CF" w:rsidR="00D973BB" w:rsidRPr="009B28D0" w:rsidRDefault="00D973BB" w:rsidP="009234A0">
      <w:pPr>
        <w:widowControl w:val="0"/>
        <w:spacing w:after="0" w:line="240" w:lineRule="auto"/>
        <w:ind w:firstLine="851"/>
        <w:jc w:val="both"/>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 xml:space="preserve">46. Transporto priemonė turi būti užregistruota Lietuvos Respublikoje teisės aktų nustatyta tvarka ir perduota Perkančiajai organizacijai naudoti. Tiekėjas privalo užtikrinti transporto priemonės registravimą, valstybinės techninės apžiūros atlikimą (jeigu privaloma pagal galiojančius teisės aktus) nuo </w:t>
      </w:r>
      <w:r w:rsidRPr="009B28D0">
        <w:rPr>
          <w:rFonts w:ascii="Times New Roman" w:eastAsia="Times New Roman" w:hAnsi="Times New Roman" w:cs="Times New Roman"/>
          <w:kern w:val="0"/>
          <w14:ligatures w14:val="none"/>
        </w:rPr>
        <w:t>transporto priemonės priėmimo–perdavimo momento.</w:t>
      </w:r>
    </w:p>
    <w:p w14:paraId="2EFF0091" w14:textId="0A01F6FF" w:rsidR="00D31E2F" w:rsidRPr="009B28D0" w:rsidRDefault="00DC6F74" w:rsidP="00D31E2F">
      <w:pPr>
        <w:widowControl w:val="0"/>
        <w:spacing w:after="0" w:line="240" w:lineRule="auto"/>
        <w:ind w:firstLine="851"/>
        <w:jc w:val="both"/>
        <w:rPr>
          <w:rFonts w:ascii="Times New Roman" w:eastAsia="Times New Roman" w:hAnsi="Times New Roman" w:cs="Times New Roman"/>
          <w:kern w:val="0"/>
          <w14:ligatures w14:val="none"/>
        </w:rPr>
      </w:pPr>
      <w:r w:rsidRPr="009B28D0">
        <w:rPr>
          <w:rFonts w:ascii="Times New Roman" w:eastAsia="Times New Roman" w:hAnsi="Times New Roman" w:cs="Times New Roman"/>
          <w:kern w:val="0"/>
          <w14:ligatures w14:val="none"/>
        </w:rPr>
        <w:t>4</w:t>
      </w:r>
      <w:r w:rsidR="00D31E2F" w:rsidRPr="009B28D0">
        <w:rPr>
          <w:rFonts w:ascii="Times New Roman" w:eastAsia="Times New Roman" w:hAnsi="Times New Roman" w:cs="Times New Roman"/>
          <w:kern w:val="0"/>
          <w14:ligatures w14:val="none"/>
        </w:rPr>
        <w:t>7</w:t>
      </w:r>
      <w:r w:rsidRPr="009B28D0">
        <w:rPr>
          <w:rFonts w:ascii="Times New Roman" w:eastAsia="Times New Roman" w:hAnsi="Times New Roman" w:cs="Times New Roman"/>
          <w:kern w:val="0"/>
          <w14:ligatures w14:val="none"/>
        </w:rPr>
        <w:t>. Tiekėjas Prekę privalo pristatyti į VšĮ Šiaulių krepšinio akademija „Saulė“ adresu: Pramonės g. 13, Šiauliai. Vykdant pirkimo sutartį PVM sąskaitos faktūros turi būti teikiami naudodamasis informacinės sistemos „SABIS“ priemonėmis (</w:t>
      </w:r>
      <w:hyperlink r:id="rId9" w:history="1">
        <w:r w:rsidRPr="009B28D0">
          <w:rPr>
            <w:rStyle w:val="Hipersaitas"/>
            <w:rFonts w:ascii="Times New Roman" w:eastAsia="Times New Roman" w:hAnsi="Times New Roman" w:cs="Times New Roman"/>
            <w:kern w:val="0"/>
            <w14:ligatures w14:val="none"/>
          </w:rPr>
          <w:t>https://sabis.nbfc.lt/</w:t>
        </w:r>
      </w:hyperlink>
      <w:r w:rsidRPr="009B28D0">
        <w:rPr>
          <w:rFonts w:ascii="Times New Roman" w:eastAsia="Times New Roman" w:hAnsi="Times New Roman" w:cs="Times New Roman"/>
          <w:kern w:val="0"/>
          <w14:ligatures w14:val="none"/>
        </w:rPr>
        <w:t>)</w:t>
      </w:r>
      <w:r w:rsidR="00C2468C" w:rsidRPr="009B28D0">
        <w:rPr>
          <w:rFonts w:ascii="Times New Roman" w:eastAsia="Times New Roman" w:hAnsi="Times New Roman" w:cs="Times New Roman"/>
          <w:kern w:val="0"/>
          <w14:ligatures w14:val="none"/>
        </w:rPr>
        <w:t>.</w:t>
      </w:r>
    </w:p>
    <w:p w14:paraId="1DC47919" w14:textId="77777777" w:rsidR="00D31E2F" w:rsidRPr="00FC76F9" w:rsidRDefault="00D31E2F" w:rsidP="00D31E2F">
      <w:pPr>
        <w:widowControl w:val="0"/>
        <w:spacing w:after="0" w:line="240" w:lineRule="auto"/>
        <w:ind w:firstLine="851"/>
        <w:jc w:val="both"/>
        <w:rPr>
          <w:rFonts w:ascii="Times New Roman" w:eastAsia="Times New Roman" w:hAnsi="Times New Roman" w:cs="Times New Roman"/>
          <w:kern w:val="0"/>
          <w14:ligatures w14:val="none"/>
        </w:rPr>
      </w:pPr>
      <w:r w:rsidRPr="009B28D0">
        <w:rPr>
          <w:rFonts w:ascii="Times New Roman" w:eastAsia="Times New Roman" w:hAnsi="Times New Roman" w:cs="Times New Roman"/>
          <w:kern w:val="0"/>
          <w14:ligatures w14:val="none"/>
        </w:rPr>
        <w:t>48. Į Prekių kainą įskaitomi visi mokesčiai ir rinkliavos bei kitos išlaidos, susijusios su pirkimo sutarties vykdymu, transportavimo, transporto priemonės įregistravimo/išregistravimo ir kitos su Prekių tiekimu susijusios išlaidos, aptarnavimo garantiniu laikotarpiu išlaidos, visos su dokumentų, kurių reikalauja Perkančioji organizacija, rengimu ir pateikimu susijusios išlaidos, elektroninių sąskaitų teikimo išlaidos.</w:t>
      </w:r>
    </w:p>
    <w:p w14:paraId="655822C4" w14:textId="0DBA729F" w:rsidR="00DC6F74" w:rsidRPr="00FC76F9" w:rsidRDefault="00DC6F74" w:rsidP="00DC6F74">
      <w:pPr>
        <w:widowControl w:val="0"/>
        <w:spacing w:after="0" w:line="240" w:lineRule="auto"/>
        <w:ind w:firstLine="851"/>
        <w:jc w:val="both"/>
        <w:rPr>
          <w:rFonts w:ascii="Times New Roman" w:eastAsia="Times New Roman" w:hAnsi="Times New Roman" w:cs="Times New Roman"/>
          <w:kern w:val="0"/>
          <w14:ligatures w14:val="none"/>
        </w:rPr>
      </w:pPr>
    </w:p>
    <w:p w14:paraId="42654D3C" w14:textId="68B48C16" w:rsidR="009234A0" w:rsidRPr="00FC76F9" w:rsidRDefault="009234A0" w:rsidP="009234A0">
      <w:pPr>
        <w:widowControl w:val="0"/>
        <w:spacing w:after="0" w:line="240" w:lineRule="auto"/>
        <w:jc w:val="center"/>
        <w:rPr>
          <w:rFonts w:ascii="Times New Roman" w:eastAsia="Times New Roman" w:hAnsi="Times New Roman" w:cs="Times New Roman"/>
          <w:kern w:val="0"/>
          <w14:ligatures w14:val="none"/>
        </w:rPr>
      </w:pPr>
      <w:r w:rsidRPr="00FC76F9">
        <w:rPr>
          <w:rFonts w:ascii="Times New Roman" w:eastAsia="Times New Roman" w:hAnsi="Times New Roman" w:cs="Times New Roman"/>
          <w:kern w:val="0"/>
          <w14:ligatures w14:val="none"/>
        </w:rPr>
        <w:t>__________________________</w:t>
      </w:r>
    </w:p>
    <w:p w14:paraId="587C0E59" w14:textId="22FF8492" w:rsidR="00713CCC" w:rsidRPr="00FC76F9" w:rsidRDefault="00713CCC" w:rsidP="00713CCC">
      <w:pPr>
        <w:widowControl w:val="0"/>
        <w:spacing w:after="0" w:line="240" w:lineRule="auto"/>
        <w:jc w:val="both"/>
        <w:rPr>
          <w:rFonts w:ascii="Times New Roman" w:eastAsia="Times New Roman" w:hAnsi="Times New Roman" w:cs="Times New Roman"/>
          <w:kern w:val="0"/>
          <w:sz w:val="22"/>
          <w:szCs w:val="22"/>
          <w14:ligatures w14:val="none"/>
        </w:rPr>
      </w:pPr>
    </w:p>
    <w:p w14:paraId="2A3F595B" w14:textId="77777777" w:rsidR="00713CCC" w:rsidRPr="00FC76F9" w:rsidRDefault="00713CCC" w:rsidP="00713CCC">
      <w:pPr>
        <w:widowControl w:val="0"/>
        <w:spacing w:after="0" w:line="240" w:lineRule="auto"/>
        <w:jc w:val="both"/>
        <w:rPr>
          <w:rFonts w:ascii="Times New Roman" w:eastAsia="Times New Roman" w:hAnsi="Times New Roman" w:cs="Times New Roman"/>
          <w:kern w:val="0"/>
          <w:sz w:val="22"/>
          <w:szCs w:val="22"/>
          <w14:ligatures w14:val="none"/>
        </w:rPr>
      </w:pPr>
    </w:p>
    <w:p w14:paraId="5CD4CD1A" w14:textId="6ACFBB60" w:rsidR="0077627A" w:rsidRPr="00FC76F9" w:rsidRDefault="0077627A" w:rsidP="0077627A">
      <w:pPr>
        <w:widowControl w:val="0"/>
        <w:spacing w:after="0" w:line="240" w:lineRule="auto"/>
        <w:jc w:val="both"/>
        <w:rPr>
          <w:rFonts w:ascii="Times New Roman" w:eastAsia="Times New Roman" w:hAnsi="Times New Roman" w:cs="Times New Roman"/>
          <w:kern w:val="0"/>
          <w:sz w:val="22"/>
          <w:szCs w:val="22"/>
          <w14:ligatures w14:val="none"/>
        </w:rPr>
      </w:pPr>
    </w:p>
    <w:sectPr w:rsidR="0077627A" w:rsidRPr="00FC76F9" w:rsidSect="00E32D2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 w15:restartNumberingAfterBreak="0">
    <w:nsid w:val="755060FB"/>
    <w:multiLevelType w:val="multilevel"/>
    <w:tmpl w:val="C6CE517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69972865">
    <w:abstractNumId w:val="1"/>
  </w:num>
  <w:num w:numId="2" w16cid:durableId="1979647800">
    <w:abstractNumId w:val="0"/>
  </w:num>
  <w:num w:numId="3" w16cid:durableId="89970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CCC"/>
    <w:rsid w:val="0000556A"/>
    <w:rsid w:val="000060E1"/>
    <w:rsid w:val="0003162D"/>
    <w:rsid w:val="00031D76"/>
    <w:rsid w:val="000553FD"/>
    <w:rsid w:val="0006464C"/>
    <w:rsid w:val="000A3AD7"/>
    <w:rsid w:val="000B01DB"/>
    <w:rsid w:val="00115BC7"/>
    <w:rsid w:val="0012273A"/>
    <w:rsid w:val="001428F9"/>
    <w:rsid w:val="00192975"/>
    <w:rsid w:val="001A7F72"/>
    <w:rsid w:val="001E2B6C"/>
    <w:rsid w:val="00243A66"/>
    <w:rsid w:val="00281BA8"/>
    <w:rsid w:val="002A25E9"/>
    <w:rsid w:val="00327A45"/>
    <w:rsid w:val="0035341D"/>
    <w:rsid w:val="0038707D"/>
    <w:rsid w:val="003C3896"/>
    <w:rsid w:val="003F1B75"/>
    <w:rsid w:val="003F2EC0"/>
    <w:rsid w:val="00406652"/>
    <w:rsid w:val="00411C91"/>
    <w:rsid w:val="00453E10"/>
    <w:rsid w:val="004A04B5"/>
    <w:rsid w:val="004B23B2"/>
    <w:rsid w:val="005371D4"/>
    <w:rsid w:val="00560E77"/>
    <w:rsid w:val="00586231"/>
    <w:rsid w:val="00586675"/>
    <w:rsid w:val="005E78E6"/>
    <w:rsid w:val="006567AB"/>
    <w:rsid w:val="006C376F"/>
    <w:rsid w:val="006D2A28"/>
    <w:rsid w:val="006E6229"/>
    <w:rsid w:val="006F3DD1"/>
    <w:rsid w:val="00713CCC"/>
    <w:rsid w:val="007422FC"/>
    <w:rsid w:val="0074658A"/>
    <w:rsid w:val="0076438F"/>
    <w:rsid w:val="0077627A"/>
    <w:rsid w:val="00787EDE"/>
    <w:rsid w:val="007A6196"/>
    <w:rsid w:val="007B567D"/>
    <w:rsid w:val="007C7534"/>
    <w:rsid w:val="00817733"/>
    <w:rsid w:val="0082414E"/>
    <w:rsid w:val="008639C8"/>
    <w:rsid w:val="00867FA2"/>
    <w:rsid w:val="00873DBC"/>
    <w:rsid w:val="00877CE6"/>
    <w:rsid w:val="008B25DB"/>
    <w:rsid w:val="008B5D84"/>
    <w:rsid w:val="008D5421"/>
    <w:rsid w:val="008E63AA"/>
    <w:rsid w:val="009234A0"/>
    <w:rsid w:val="00944167"/>
    <w:rsid w:val="009973A3"/>
    <w:rsid w:val="009B28D0"/>
    <w:rsid w:val="009C4597"/>
    <w:rsid w:val="009E668A"/>
    <w:rsid w:val="00A551A4"/>
    <w:rsid w:val="00AC0B71"/>
    <w:rsid w:val="00AD07B8"/>
    <w:rsid w:val="00B05126"/>
    <w:rsid w:val="00B73B6F"/>
    <w:rsid w:val="00BC1E04"/>
    <w:rsid w:val="00C2468C"/>
    <w:rsid w:val="00C334AE"/>
    <w:rsid w:val="00C40917"/>
    <w:rsid w:val="00C5010C"/>
    <w:rsid w:val="00C721F4"/>
    <w:rsid w:val="00C82E06"/>
    <w:rsid w:val="00CB0019"/>
    <w:rsid w:val="00CB1063"/>
    <w:rsid w:val="00CE7EB8"/>
    <w:rsid w:val="00CF7388"/>
    <w:rsid w:val="00CF7E8C"/>
    <w:rsid w:val="00D214F2"/>
    <w:rsid w:val="00D2508F"/>
    <w:rsid w:val="00D31E2F"/>
    <w:rsid w:val="00D320DC"/>
    <w:rsid w:val="00D806D7"/>
    <w:rsid w:val="00D930FE"/>
    <w:rsid w:val="00D973BB"/>
    <w:rsid w:val="00DC6F74"/>
    <w:rsid w:val="00E03043"/>
    <w:rsid w:val="00E0702C"/>
    <w:rsid w:val="00E32010"/>
    <w:rsid w:val="00E32D22"/>
    <w:rsid w:val="00E531F9"/>
    <w:rsid w:val="00E618EF"/>
    <w:rsid w:val="00E93025"/>
    <w:rsid w:val="00EA5663"/>
    <w:rsid w:val="00EF0391"/>
    <w:rsid w:val="00F03DBF"/>
    <w:rsid w:val="00F178DB"/>
    <w:rsid w:val="00F2379C"/>
    <w:rsid w:val="00F25EFE"/>
    <w:rsid w:val="00F5684C"/>
    <w:rsid w:val="00F67068"/>
    <w:rsid w:val="00F816E2"/>
    <w:rsid w:val="00FC76F9"/>
    <w:rsid w:val="00FF70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E2046"/>
  <w15:chartTrackingRefBased/>
  <w15:docId w15:val="{295F63EE-5002-43F9-A98C-D8C0D60A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3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3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3C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3C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3C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3C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3C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3C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3C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3C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3C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3C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3C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3C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3C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3C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3C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3C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3C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3C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3C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3C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3C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3CCC"/>
    <w:rPr>
      <w:i/>
      <w:iCs/>
      <w:color w:val="404040" w:themeColor="text1" w:themeTint="BF"/>
    </w:rPr>
  </w:style>
  <w:style w:type="paragraph" w:styleId="Sraopastraipa">
    <w:name w:val="List Paragraph"/>
    <w:basedOn w:val="prastasis"/>
    <w:uiPriority w:val="34"/>
    <w:qFormat/>
    <w:rsid w:val="00713CCC"/>
    <w:pPr>
      <w:ind w:left="720"/>
      <w:contextualSpacing/>
    </w:pPr>
  </w:style>
  <w:style w:type="character" w:styleId="Rykuspabraukimas">
    <w:name w:val="Intense Emphasis"/>
    <w:basedOn w:val="Numatytasispastraiposriftas"/>
    <w:uiPriority w:val="21"/>
    <w:qFormat/>
    <w:rsid w:val="00713CCC"/>
    <w:rPr>
      <w:i/>
      <w:iCs/>
      <w:color w:val="0F4761" w:themeColor="accent1" w:themeShade="BF"/>
    </w:rPr>
  </w:style>
  <w:style w:type="paragraph" w:styleId="Iskirtacitata">
    <w:name w:val="Intense Quote"/>
    <w:basedOn w:val="prastasis"/>
    <w:next w:val="prastasis"/>
    <w:link w:val="IskirtacitataDiagrama"/>
    <w:uiPriority w:val="30"/>
    <w:qFormat/>
    <w:rsid w:val="00713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3CCC"/>
    <w:rPr>
      <w:i/>
      <w:iCs/>
      <w:color w:val="0F4761" w:themeColor="accent1" w:themeShade="BF"/>
    </w:rPr>
  </w:style>
  <w:style w:type="character" w:styleId="Rykinuoroda">
    <w:name w:val="Intense Reference"/>
    <w:basedOn w:val="Numatytasispastraiposriftas"/>
    <w:uiPriority w:val="32"/>
    <w:qFormat/>
    <w:rsid w:val="00713CCC"/>
    <w:rPr>
      <w:b/>
      <w:bCs/>
      <w:smallCaps/>
      <w:color w:val="0F4761" w:themeColor="accent1" w:themeShade="BF"/>
      <w:spacing w:val="5"/>
    </w:rPr>
  </w:style>
  <w:style w:type="character" w:styleId="Hipersaitas">
    <w:name w:val="Hyperlink"/>
    <w:basedOn w:val="Numatytasispastraiposriftas"/>
    <w:uiPriority w:val="99"/>
    <w:unhideWhenUsed/>
    <w:rsid w:val="00713CCC"/>
    <w:rPr>
      <w:color w:val="467886" w:themeColor="hyperlink"/>
      <w:u w:val="single"/>
    </w:rPr>
  </w:style>
  <w:style w:type="character" w:styleId="Neapdorotaspaminjimas">
    <w:name w:val="Unresolved Mention"/>
    <w:basedOn w:val="Numatytasispastraiposriftas"/>
    <w:uiPriority w:val="99"/>
    <w:semiHidden/>
    <w:unhideWhenUsed/>
    <w:rsid w:val="00713CCC"/>
    <w:rPr>
      <w:color w:val="605E5C"/>
      <w:shd w:val="clear" w:color="auto" w:fill="E1DFDD"/>
    </w:rPr>
  </w:style>
  <w:style w:type="paragraph" w:styleId="Pataisymai">
    <w:name w:val="Revision"/>
    <w:hidden/>
    <w:uiPriority w:val="99"/>
    <w:semiHidden/>
    <w:rsid w:val="00E93025"/>
    <w:pPr>
      <w:spacing w:after="0" w:line="240" w:lineRule="auto"/>
    </w:pPr>
  </w:style>
  <w:style w:type="character" w:styleId="Komentaronuoroda">
    <w:name w:val="annotation reference"/>
    <w:basedOn w:val="Numatytasispastraiposriftas"/>
    <w:uiPriority w:val="99"/>
    <w:semiHidden/>
    <w:unhideWhenUsed/>
    <w:rsid w:val="000A3AD7"/>
    <w:rPr>
      <w:sz w:val="16"/>
      <w:szCs w:val="16"/>
    </w:rPr>
  </w:style>
  <w:style w:type="paragraph" w:styleId="Komentarotekstas">
    <w:name w:val="annotation text"/>
    <w:basedOn w:val="prastasis"/>
    <w:link w:val="KomentarotekstasDiagrama"/>
    <w:uiPriority w:val="99"/>
    <w:unhideWhenUsed/>
    <w:rsid w:val="000A3A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A3AD7"/>
    <w:rPr>
      <w:sz w:val="20"/>
      <w:szCs w:val="20"/>
    </w:rPr>
  </w:style>
  <w:style w:type="paragraph" w:styleId="Komentarotema">
    <w:name w:val="annotation subject"/>
    <w:basedOn w:val="Komentarotekstas"/>
    <w:next w:val="Komentarotekstas"/>
    <w:link w:val="KomentarotemaDiagrama"/>
    <w:uiPriority w:val="99"/>
    <w:semiHidden/>
    <w:unhideWhenUsed/>
    <w:rsid w:val="000A3AD7"/>
    <w:rPr>
      <w:b/>
      <w:bCs/>
    </w:rPr>
  </w:style>
  <w:style w:type="character" w:customStyle="1" w:styleId="KomentarotemaDiagrama">
    <w:name w:val="Komentaro tema Diagrama"/>
    <w:basedOn w:val="KomentarotekstasDiagrama"/>
    <w:link w:val="Komentarotema"/>
    <w:uiPriority w:val="99"/>
    <w:semiHidden/>
    <w:rsid w:val="000A3AD7"/>
    <w:rPr>
      <w:b/>
      <w:bCs/>
      <w:sz w:val="20"/>
      <w:szCs w:val="20"/>
    </w:rPr>
  </w:style>
  <w:style w:type="paragraph" w:styleId="prastasiniatinklio">
    <w:name w:val="Normal (Web)"/>
    <w:basedOn w:val="prastasis"/>
    <w:uiPriority w:val="99"/>
    <w:semiHidden/>
    <w:unhideWhenUsed/>
    <w:rsid w:val="00E32D2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27360">
      <w:bodyDiv w:val="1"/>
      <w:marLeft w:val="0"/>
      <w:marRight w:val="0"/>
      <w:marTop w:val="0"/>
      <w:marBottom w:val="0"/>
      <w:divBdr>
        <w:top w:val="none" w:sz="0" w:space="0" w:color="auto"/>
        <w:left w:val="none" w:sz="0" w:space="0" w:color="auto"/>
        <w:bottom w:val="none" w:sz="0" w:space="0" w:color="auto"/>
        <w:right w:val="none" w:sz="0" w:space="0" w:color="auto"/>
      </w:divBdr>
    </w:div>
    <w:div w:id="16073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7526E34FC09F247866C0333BC9FA423" ma:contentTypeVersion="10" ma:contentTypeDescription="Kurkite naują dokumentą." ma:contentTypeScope="" ma:versionID="24a3ac205aac2a095dcf79f43a17d8b1">
  <xsd:schema xmlns:xsd="http://www.w3.org/2001/XMLSchema" xmlns:xs="http://www.w3.org/2001/XMLSchema" xmlns:p="http://schemas.microsoft.com/office/2006/metadata/properties" xmlns:ns2="e4fe9089-9dbb-431e-9ac6-891a3fe7ed0d" targetNamespace="http://schemas.microsoft.com/office/2006/metadata/properties" ma:root="true" ma:fieldsID="e4c7c738adeec0bc2f7bd2f59e86b996" ns2:_="">
    <xsd:import namespace="e4fe9089-9dbb-431e-9ac6-891a3fe7ed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fe9089-9dbb-431e-9ac6-891a3fe7ed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c9a7c8e-543e-4d86-8ad2-150369d931e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fe9089-9dbb-431e-9ac6-891a3fe7ed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96855-17BC-4D43-A0F1-4EF6D1D83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fe9089-9dbb-431e-9ac6-891a3fe7ed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8485-0E26-4AD1-BFAB-53C9236CD030}">
  <ds:schemaRefs>
    <ds:schemaRef ds:uri="http://schemas.openxmlformats.org/officeDocument/2006/bibliography"/>
  </ds:schemaRefs>
</ds:datastoreItem>
</file>

<file path=customXml/itemProps3.xml><?xml version="1.0" encoding="utf-8"?>
<ds:datastoreItem xmlns:ds="http://schemas.openxmlformats.org/officeDocument/2006/customXml" ds:itemID="{94EA9A9C-CCB4-45AB-A46A-736D42749D36}">
  <ds:schemaRefs>
    <ds:schemaRef ds:uri="http://schemas.microsoft.com/office/2006/metadata/properties"/>
    <ds:schemaRef ds:uri="http://schemas.microsoft.com/office/infopath/2007/PartnerControls"/>
    <ds:schemaRef ds:uri="e4fe9089-9dbb-431e-9ac6-891a3fe7ed0d"/>
  </ds:schemaRefs>
</ds:datastoreItem>
</file>

<file path=customXml/itemProps4.xml><?xml version="1.0" encoding="utf-8"?>
<ds:datastoreItem xmlns:ds="http://schemas.openxmlformats.org/officeDocument/2006/customXml" ds:itemID="{5B3C2E2F-9EC9-4567-B9B6-B46C4B0E81C6}">
  <ds:schemaRefs>
    <ds:schemaRef ds:uri="http://schemas.microsoft.com/sharepoint/v3/contenttype/forms"/>
  </ds:schemaRefs>
</ds:datastoreItem>
</file>

<file path=docMetadata/LabelInfo.xml><?xml version="1.0" encoding="utf-8"?>
<clbl:labelList xmlns:clbl="http://schemas.microsoft.com/office/2020/mipLabelMetadata">
  <clbl:label id="{e131a11a-489a-40d4-9667-03bc2a3ebfc9}" enabled="1" method="Standard" siteId="{53b1d190-6894-4d23-9f41-ba0486c46f34}"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2847</Words>
  <Characters>16228</Characters>
  <Application>Microsoft Office Word</Application>
  <DocSecurity>0</DocSecurity>
  <Lines>135</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2026-06-01T06:56:00Z</cp:lastPrinted>
  <dcterms:created xsi:type="dcterms:W3CDTF">2026-06-18T13:28:00Z</dcterms:created>
  <dcterms:modified xsi:type="dcterms:W3CDTF">2026-06-18T13:28:00Z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caadb56b-b132-42b1-a832-08a38f280d4e</vt:lpwstr>
  </property>
  <property fmtid="{D5CDD505-2E9C-101B-9397-08002B2CF9AE}" pid="3" name="ContentTypeId">
    <vt:lpwstr>0x01010067526E34FC09F247866C0333BC9FA423</vt:lpwstr>
  </property>
</Properties>
</file>